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667E5" w14:textId="77777777" w:rsidR="00F85BD8" w:rsidRPr="002D554F" w:rsidRDefault="00F85BD8" w:rsidP="00537F54">
      <w:pPr>
        <w:spacing w:after="0"/>
        <w:rPr>
          <w:rFonts w:ascii="Century Gothic" w:eastAsia="MS Mincho" w:hAnsi="Century Gothic"/>
          <w:color w:val="5C2D91"/>
          <w:sz w:val="52"/>
          <w:szCs w:val="52"/>
          <w:lang w:eastAsia="ja-JP"/>
        </w:rPr>
      </w:pPr>
    </w:p>
    <w:p w14:paraId="14D1E5E4" w14:textId="68971EEE" w:rsidR="002D554F" w:rsidRPr="007E7844" w:rsidRDefault="00032436" w:rsidP="002D554F">
      <w:pPr>
        <w:spacing w:after="0"/>
        <w:rPr>
          <w:rFonts w:ascii="Century Gothic" w:eastAsia="MS Mincho" w:hAnsi="Century Gothic"/>
          <w:color w:val="5C2D91"/>
          <w:sz w:val="32"/>
          <w:szCs w:val="32"/>
          <w:lang w:eastAsia="ja-JP"/>
        </w:rPr>
      </w:pPr>
      <w:r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DA10 - </w:t>
      </w:r>
      <w:r w:rsidR="002D554F" w:rsidRPr="007E7844">
        <w:rPr>
          <w:rFonts w:ascii="Century Gothic" w:eastAsia="MS Mincho" w:hAnsi="Century Gothic"/>
          <w:color w:val="5C2D91"/>
          <w:sz w:val="32"/>
          <w:szCs w:val="32"/>
          <w:lang w:eastAsia="ja-JP"/>
        </w:rPr>
        <w:t>DOSSIER D’ACCRÉ</w:t>
      </w:r>
      <w:r w:rsidR="007E7844">
        <w:rPr>
          <w:rFonts w:ascii="Century Gothic" w:eastAsia="MS Mincho" w:hAnsi="Century Gothic"/>
          <w:color w:val="5C2D91"/>
          <w:sz w:val="32"/>
          <w:szCs w:val="32"/>
          <w:lang w:eastAsia="ja-JP"/>
        </w:rPr>
        <w:t>DITATION</w:t>
      </w:r>
      <w:r w:rsidR="007E7844">
        <w:rPr>
          <w:rFonts w:ascii="Century Gothic" w:eastAsia="MS Mincho" w:hAnsi="Century Gothic"/>
          <w:color w:val="5C2D91"/>
          <w:sz w:val="32"/>
          <w:szCs w:val="32"/>
          <w:lang w:eastAsia="ja-JP"/>
        </w:rPr>
        <w:br/>
        <w:t xml:space="preserve">FICHE DE PRÉSENTATION </w:t>
      </w:r>
      <w:r w:rsidR="002D554F" w:rsidRPr="007E7844"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D’UNE FORMATION PARAMÉDICALE UNIVERSITAIRE AUDIOPROTHÈSE, ORTHOPTIE, ORTHOPHONIE </w:t>
      </w:r>
    </w:p>
    <w:p w14:paraId="01EE241E" w14:textId="3F7435DB" w:rsidR="0009345B" w:rsidRPr="002D554F" w:rsidRDefault="0009345B" w:rsidP="0009345B">
      <w:pPr>
        <w:spacing w:after="0"/>
        <w:rPr>
          <w:rFonts w:ascii="Century Gothic" w:eastAsia="MS Mincho" w:hAnsi="Century Gothic"/>
          <w:color w:val="5C2D91"/>
          <w:sz w:val="16"/>
          <w:szCs w:val="16"/>
          <w:lang w:eastAsia="ja-JP"/>
        </w:rPr>
      </w:pPr>
    </w:p>
    <w:p w14:paraId="2C6ED868" w14:textId="77777777" w:rsidR="0009345B" w:rsidRPr="007E7844" w:rsidRDefault="00946253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pict w14:anchorId="2E6C0AFC">
          <v:rect id="_x0000_i1025" style="width:10.75pt;height:1.5pt" o:hrpct="0" o:hrstd="t" o:hrnoshade="t" o:hr="t" fillcolor="#ed145b" stroked="f"/>
        </w:pict>
      </w:r>
    </w:p>
    <w:p w14:paraId="3370DDBB" w14:textId="36F1E4E5" w:rsidR="0009345B" w:rsidRPr="007E7844" w:rsidRDefault="00813094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CAMPAGNE D’É</w:t>
      </w:r>
      <w:r w:rsidR="00946253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VALUATION 2020-2021</w:t>
      </w:r>
    </w:p>
    <w:p w14:paraId="0BF72182" w14:textId="4D0CD308" w:rsidR="0009345B" w:rsidRPr="007E7844" w:rsidRDefault="00946253" w:rsidP="0009345B">
      <w:pPr>
        <w:spacing w:after="0"/>
        <w:rPr>
          <w:rFonts w:ascii="Century Gothic" w:eastAsia="MS Mincho" w:hAnsi="Century Gothic"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color w:val="ED145B"/>
          <w:sz w:val="20"/>
          <w:szCs w:val="20"/>
          <w:lang w:eastAsia="ja-JP"/>
        </w:rPr>
        <w:t>VAGUE B</w:t>
      </w:r>
      <w:bookmarkStart w:id="0" w:name="_GoBack"/>
      <w:bookmarkEnd w:id="0"/>
    </w:p>
    <w:p w14:paraId="71B034C2" w14:textId="77777777" w:rsidR="002D554F" w:rsidRPr="002D554F" w:rsidRDefault="002D554F" w:rsidP="0064146B">
      <w:pPr>
        <w:spacing w:after="120" w:line="240" w:lineRule="exact"/>
        <w:rPr>
          <w:rFonts w:ascii="Century Gothic" w:eastAsia="MS Mincho" w:hAnsi="Century Gothic"/>
          <w:b/>
          <w:color w:val="5C2D91"/>
          <w:sz w:val="22"/>
          <w:szCs w:val="22"/>
          <w:lang w:eastAsia="ja-JP"/>
        </w:rPr>
      </w:pPr>
    </w:p>
    <w:p w14:paraId="250E62CE" w14:textId="32DAA8FD" w:rsidR="002D554F" w:rsidRPr="007E7844" w:rsidRDefault="007E7844" w:rsidP="002D554F">
      <w:pPr>
        <w:spacing w:after="120" w:line="240" w:lineRule="exact"/>
        <w:rPr>
          <w:rFonts w:ascii="Century Gothic" w:eastAsia="MS Mincho" w:hAnsi="Century Gothic"/>
          <w:sz w:val="18"/>
          <w:szCs w:val="18"/>
          <w:lang w:eastAsia="ja-JP"/>
        </w:rPr>
      </w:pPr>
      <w:r>
        <w:rPr>
          <w:rFonts w:ascii="Century Gothic" w:eastAsia="MS Mincho" w:hAnsi="Century Gothic"/>
          <w:sz w:val="18"/>
          <w:szCs w:val="18"/>
          <w:lang w:eastAsia="ja-JP"/>
        </w:rPr>
        <w:t>É</w:t>
      </w:r>
      <w:r w:rsidR="002D554F" w:rsidRPr="007E7844">
        <w:rPr>
          <w:rFonts w:ascii="Century Gothic" w:eastAsia="MS Mincho" w:hAnsi="Century Gothic"/>
          <w:sz w:val="18"/>
          <w:szCs w:val="18"/>
          <w:lang w:eastAsia="ja-JP"/>
        </w:rPr>
        <w:t xml:space="preserve">tablissement demandant l’accréditation : </w:t>
      </w:r>
    </w:p>
    <w:p w14:paraId="33F1330E" w14:textId="77777777" w:rsidR="002D554F" w:rsidRPr="002D554F" w:rsidRDefault="002D554F" w:rsidP="002D554F">
      <w:pPr>
        <w:spacing w:after="120" w:line="240" w:lineRule="exact"/>
        <w:rPr>
          <w:rFonts w:ascii="Century Gothic" w:hAnsi="Century Gothic"/>
          <w:color w:val="4A4F54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4112"/>
        <w:gridCol w:w="5528"/>
      </w:tblGrid>
      <w:tr w:rsidR="002D554F" w:rsidRPr="002D554F" w14:paraId="1058A1D9" w14:textId="77777777" w:rsidTr="002752BE">
        <w:trPr>
          <w:trHeight w:val="57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407F18" w14:textId="77777777" w:rsidR="002D554F" w:rsidRPr="007E7844" w:rsidRDefault="002D554F" w:rsidP="002752BE">
            <w:pPr>
              <w:pStyle w:val="2-SOUS-TITREPAO"/>
              <w:jc w:val="center"/>
            </w:pPr>
            <w:r w:rsidRPr="007E7844">
              <w:rPr>
                <w:rFonts w:eastAsia="MS Mincho"/>
                <w:noProof w:val="0"/>
                <w:color w:val="ED145B"/>
                <w:lang w:eastAsia="ja-JP"/>
              </w:rPr>
              <w:t>La formation</w:t>
            </w:r>
          </w:p>
        </w:tc>
      </w:tr>
      <w:tr w:rsidR="002D554F" w:rsidRPr="002D554F" w14:paraId="728040A5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45CB6A" w14:textId="77777777" w:rsidR="002D554F" w:rsidRPr="007E7844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  <w:r w:rsidRPr="007E7844">
              <w:rPr>
                <w:rFonts w:ascii="Century Gothic" w:hAnsi="Century Gothic"/>
                <w:sz w:val="20"/>
                <w:szCs w:val="20"/>
              </w:rPr>
              <w:t>Intitulé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996339" w14:textId="77777777" w:rsidR="002D554F" w:rsidRPr="002D554F" w:rsidRDefault="002D554F" w:rsidP="002D554F">
            <w:pPr>
              <w:spacing w:before="240"/>
              <w:rPr>
                <w:rFonts w:ascii="Century Gothic" w:hAnsi="Century Gothic"/>
              </w:rPr>
            </w:pPr>
          </w:p>
        </w:tc>
      </w:tr>
      <w:tr w:rsidR="002D554F" w:rsidRPr="002D554F" w14:paraId="3E96CC6A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3CE9F6" w14:textId="77777777" w:rsidR="002D554F" w:rsidRPr="007E7844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  <w:r w:rsidRPr="007E7844">
              <w:rPr>
                <w:rFonts w:ascii="Century Gothic" w:hAnsi="Century Gothic"/>
                <w:sz w:val="20"/>
                <w:szCs w:val="20"/>
              </w:rPr>
              <w:t>Niveau (grade L, grade M)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84B1F" w14:textId="77777777" w:rsidR="002D554F" w:rsidRPr="002D554F" w:rsidRDefault="002D554F" w:rsidP="002D554F">
            <w:pPr>
              <w:spacing w:before="240"/>
              <w:rPr>
                <w:rFonts w:ascii="Century Gothic" w:hAnsi="Century Gothic"/>
              </w:rPr>
            </w:pPr>
          </w:p>
        </w:tc>
      </w:tr>
      <w:tr w:rsidR="002D554F" w:rsidRPr="002D554F" w14:paraId="310118D6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2CC46B" w14:textId="4756C1CE" w:rsidR="002D554F" w:rsidRPr="007E7844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  <w:r w:rsidRPr="007E7844">
              <w:rPr>
                <w:rFonts w:ascii="Century Gothic" w:hAnsi="Century Gothic"/>
                <w:sz w:val="20"/>
                <w:szCs w:val="20"/>
              </w:rPr>
              <w:t>Champ de formations </w:t>
            </w:r>
            <w:r w:rsidR="00813094">
              <w:rPr>
                <w:rFonts w:ascii="Century Gothic" w:hAnsi="Century Gothic"/>
                <w:i/>
                <w:color w:val="4A4F54"/>
                <w:sz w:val="20"/>
                <w:szCs w:val="20"/>
              </w:rPr>
              <w:t>(i</w:t>
            </w:r>
            <w:r w:rsidRPr="007E7844">
              <w:rPr>
                <w:rFonts w:ascii="Century Gothic" w:hAnsi="Century Gothic"/>
                <w:i/>
                <w:color w:val="4A4F54"/>
                <w:sz w:val="20"/>
                <w:szCs w:val="20"/>
              </w:rPr>
              <w:t xml:space="preserve">ndiquer le champ de l’établissement dans lequel s’inscrit cette formation) </w:t>
            </w:r>
            <w:r w:rsidRPr="007E7844">
              <w:rPr>
                <w:rFonts w:ascii="Century Gothic" w:hAnsi="Century Gothic"/>
                <w:sz w:val="20"/>
                <w:szCs w:val="20"/>
              </w:rPr>
              <w:t xml:space="preserve">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780267" w14:textId="77777777" w:rsidR="002D554F" w:rsidRPr="002D554F" w:rsidRDefault="002D554F" w:rsidP="002D554F">
            <w:pPr>
              <w:spacing w:before="240"/>
              <w:rPr>
                <w:rFonts w:ascii="Century Gothic" w:hAnsi="Century Gothic"/>
              </w:rPr>
            </w:pPr>
          </w:p>
        </w:tc>
      </w:tr>
      <w:tr w:rsidR="002D554F" w:rsidRPr="002D554F" w14:paraId="12FE164A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22A768" w14:textId="77777777" w:rsidR="002D554F" w:rsidRPr="007E7844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  <w:r w:rsidRPr="007E7844">
              <w:rPr>
                <w:rFonts w:ascii="Century Gothic" w:hAnsi="Century Gothic"/>
                <w:sz w:val="20"/>
                <w:szCs w:val="20"/>
              </w:rPr>
              <w:t xml:space="preserve">Lieux de la formation 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7CF634" w14:textId="77777777" w:rsidR="002D554F" w:rsidRPr="002D554F" w:rsidRDefault="002D554F" w:rsidP="002D554F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2D554F" w:rsidRPr="002D554F" w14:paraId="0834262E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A9CFDA" w14:textId="375BA446" w:rsidR="002D554F" w:rsidRPr="007E7844" w:rsidRDefault="002D554F" w:rsidP="002D554F">
            <w:pPr>
              <w:spacing w:before="240"/>
              <w:rPr>
                <w:rFonts w:ascii="Century Gothic" w:hAnsi="Century Gothic"/>
                <w:i/>
                <w:color w:val="4A4F54"/>
                <w:sz w:val="20"/>
                <w:szCs w:val="20"/>
              </w:rPr>
            </w:pPr>
            <w:r w:rsidRPr="007E7844">
              <w:rPr>
                <w:rFonts w:ascii="Century Gothic" w:hAnsi="Century Gothic"/>
                <w:sz w:val="20"/>
                <w:szCs w:val="20"/>
              </w:rPr>
              <w:t xml:space="preserve">Volume horaire de la formation par semestre </w:t>
            </w:r>
            <w:r w:rsidR="00813094">
              <w:rPr>
                <w:rFonts w:ascii="Century Gothic" w:hAnsi="Century Gothic"/>
                <w:i/>
                <w:color w:val="4A4F54"/>
                <w:sz w:val="20"/>
                <w:szCs w:val="20"/>
              </w:rPr>
              <w:t>(p</w:t>
            </w:r>
            <w:r w:rsidRPr="007E7844">
              <w:rPr>
                <w:rFonts w:ascii="Century Gothic" w:hAnsi="Century Gothic"/>
                <w:i/>
                <w:color w:val="4A4F54"/>
                <w:sz w:val="20"/>
                <w:szCs w:val="20"/>
              </w:rPr>
              <w:t xml:space="preserve">réciser la part des cours magistraux, des enseignements dirigés, des enseignements en numérique) </w:t>
            </w:r>
            <w:r w:rsidRPr="007E7844">
              <w:rPr>
                <w:rFonts w:ascii="Century Gothic" w:hAnsi="Century Gothic"/>
                <w:sz w:val="20"/>
                <w:szCs w:val="20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7B629" w14:textId="77777777" w:rsidR="002D554F" w:rsidRPr="002D554F" w:rsidRDefault="002D554F" w:rsidP="002D554F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2D554F" w:rsidRPr="002D554F" w14:paraId="542824D2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A959AC" w14:textId="77777777" w:rsidR="002D554F" w:rsidRPr="007E7844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  <w:r w:rsidRPr="007E7844">
              <w:rPr>
                <w:rFonts w:ascii="Century Gothic" w:hAnsi="Century Gothic"/>
                <w:sz w:val="20"/>
                <w:szCs w:val="20"/>
              </w:rPr>
              <w:t>Enseignement des langues et innovations pédagogiques et numériques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E206B5" w14:textId="77777777" w:rsidR="002D554F" w:rsidRPr="002D554F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D554F" w:rsidRPr="002D554F" w14:paraId="22252A12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1968AE" w14:textId="210E51D1" w:rsidR="002D554F" w:rsidRPr="007E7844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  <w:r w:rsidRPr="007E7844">
              <w:rPr>
                <w:rFonts w:ascii="Century Gothic" w:hAnsi="Century Gothic"/>
                <w:sz w:val="20"/>
                <w:szCs w:val="20"/>
              </w:rPr>
              <w:t xml:space="preserve">Parcours personnalisés </w:t>
            </w:r>
            <w:r w:rsidR="00813094">
              <w:rPr>
                <w:rFonts w:ascii="Century Gothic" w:hAnsi="Century Gothic"/>
                <w:i/>
                <w:color w:val="4A4F54"/>
                <w:sz w:val="20"/>
                <w:szCs w:val="20"/>
              </w:rPr>
              <w:t>(p</w:t>
            </w:r>
            <w:r w:rsidRPr="007E7844">
              <w:rPr>
                <w:rFonts w:ascii="Century Gothic" w:hAnsi="Century Gothic"/>
                <w:i/>
                <w:color w:val="4A4F54"/>
                <w:sz w:val="20"/>
                <w:szCs w:val="20"/>
              </w:rPr>
              <w:t>réciser la part de temps dédié et le contenu des parcours)</w:t>
            </w:r>
            <w:r w:rsidRPr="007E7844">
              <w:rPr>
                <w:rFonts w:ascii="Century Gothic" w:hAnsi="Century Gothic"/>
                <w:sz w:val="20"/>
                <w:szCs w:val="20"/>
              </w:rPr>
              <w:t xml:space="preserve"> 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D18D44" w14:textId="77777777" w:rsidR="002D554F" w:rsidRPr="002D554F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D554F" w:rsidRPr="002D554F" w14:paraId="6BE2A05F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CBA924" w14:textId="025B9B8B" w:rsidR="002D554F" w:rsidRPr="007E7844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  <w:r w:rsidRPr="007E7844">
              <w:rPr>
                <w:rFonts w:ascii="Century Gothic" w:hAnsi="Century Gothic"/>
                <w:sz w:val="20"/>
                <w:szCs w:val="20"/>
              </w:rPr>
              <w:t xml:space="preserve">Equipe pédagogique </w:t>
            </w:r>
            <w:r w:rsidR="00813094">
              <w:rPr>
                <w:rFonts w:ascii="Century Gothic" w:hAnsi="Century Gothic"/>
                <w:i/>
                <w:color w:val="4A4F54"/>
                <w:sz w:val="20"/>
                <w:szCs w:val="20"/>
              </w:rPr>
              <w:t>(p</w:t>
            </w:r>
            <w:r w:rsidRPr="007E7844">
              <w:rPr>
                <w:rFonts w:ascii="Century Gothic" w:hAnsi="Century Gothic"/>
                <w:i/>
                <w:color w:val="4A4F54"/>
                <w:sz w:val="20"/>
                <w:szCs w:val="20"/>
              </w:rPr>
              <w:t>réciser les différents types et nombre d’intervenants)</w:t>
            </w:r>
            <w:r w:rsidRPr="007E7844">
              <w:rPr>
                <w:rFonts w:ascii="Century Gothic" w:hAnsi="Century Gothic"/>
                <w:sz w:val="20"/>
                <w:szCs w:val="20"/>
              </w:rPr>
              <w:t xml:space="preserve"> 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24912F" w14:textId="77777777" w:rsidR="002D554F" w:rsidRPr="002D554F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D554F" w:rsidRPr="002D554F" w14:paraId="2C023C40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2F56B8" w14:textId="77777777" w:rsidR="002D554F" w:rsidRPr="007E7844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  <w:r w:rsidRPr="007E7844">
              <w:rPr>
                <w:rFonts w:ascii="Century Gothic" w:hAnsi="Century Gothic"/>
                <w:sz w:val="20"/>
                <w:szCs w:val="20"/>
              </w:rPr>
              <w:lastRenderedPageBreak/>
              <w:t>Effectifs attendus 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1EB492" w14:textId="77777777" w:rsidR="002D554F" w:rsidRPr="002D554F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D554F" w:rsidRPr="002D554F" w14:paraId="66A56D8D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E3CB6" w14:textId="77777777" w:rsidR="002D554F" w:rsidRPr="007E7844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  <w:r w:rsidRPr="007E7844">
              <w:rPr>
                <w:rFonts w:ascii="Century Gothic" w:hAnsi="Century Gothic"/>
                <w:sz w:val="20"/>
                <w:szCs w:val="20"/>
              </w:rPr>
              <w:t>Procédure d’agrément des stages, lieux et répartition des stages 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FC0DAD" w14:textId="77777777" w:rsidR="002D554F" w:rsidRPr="002D554F" w:rsidRDefault="002D554F" w:rsidP="002D554F">
            <w:pPr>
              <w:spacing w:before="240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  <w:tr w:rsidR="002D554F" w:rsidRPr="002D554F" w14:paraId="0316690C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68B3E7" w14:textId="77777777" w:rsidR="002D554F" w:rsidRPr="007E7844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  <w:r w:rsidRPr="007E7844">
              <w:rPr>
                <w:rFonts w:ascii="Century Gothic" w:hAnsi="Century Gothic"/>
                <w:sz w:val="20"/>
                <w:szCs w:val="20"/>
              </w:rPr>
              <w:t xml:space="preserve">Procédure de suivi et d’évaluation des stages 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AA486" w14:textId="77777777" w:rsidR="002D554F" w:rsidRPr="002D554F" w:rsidRDefault="002D554F" w:rsidP="002D554F">
            <w:pPr>
              <w:spacing w:before="240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  <w:tr w:rsidR="002D554F" w:rsidRPr="002D554F" w14:paraId="69DA4242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C8A5F6" w14:textId="17634AB6" w:rsidR="002D554F" w:rsidRPr="007E7844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  <w:r w:rsidRPr="007E7844">
              <w:rPr>
                <w:rFonts w:ascii="Century Gothic" w:hAnsi="Century Gothic"/>
                <w:sz w:val="20"/>
                <w:szCs w:val="20"/>
              </w:rPr>
              <w:t>Partenariat avec un autre (ou d’autres) établissement</w:t>
            </w:r>
            <w:r w:rsidR="00BB3250">
              <w:rPr>
                <w:rFonts w:ascii="Century Gothic" w:hAnsi="Century Gothic"/>
                <w:sz w:val="20"/>
                <w:szCs w:val="20"/>
              </w:rPr>
              <w:t>(s)</w:t>
            </w:r>
            <w:r w:rsidRPr="007E7844">
              <w:rPr>
                <w:rFonts w:ascii="Century Gothic" w:hAnsi="Century Gothic"/>
                <w:sz w:val="20"/>
                <w:szCs w:val="20"/>
              </w:rPr>
              <w:t xml:space="preserve"> d'enseignement supérieur public</w:t>
            </w:r>
            <w:r w:rsidRPr="007E7844">
              <w:rPr>
                <w:rFonts w:ascii="Century Gothic" w:hAnsi="Century Gothic"/>
                <w:i/>
                <w:color w:val="4A4F54"/>
                <w:sz w:val="20"/>
                <w:szCs w:val="20"/>
              </w:rPr>
              <w:t xml:space="preserve"> </w:t>
            </w:r>
            <w:r w:rsidRPr="007E7844">
              <w:rPr>
                <w:rFonts w:ascii="Century Gothic" w:hAnsi="Century Gothic"/>
                <w:sz w:val="20"/>
                <w:szCs w:val="20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39579" w14:textId="77777777" w:rsidR="002D554F" w:rsidRPr="002D554F" w:rsidRDefault="002D554F" w:rsidP="002D554F">
            <w:pPr>
              <w:spacing w:before="240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  <w:tr w:rsidR="002D554F" w:rsidRPr="002D554F" w14:paraId="0B1FD10C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2CCF1E" w14:textId="77777777" w:rsidR="002D554F" w:rsidRPr="007E7844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  <w:r w:rsidRPr="007E7844">
              <w:rPr>
                <w:rFonts w:ascii="Century Gothic" w:hAnsi="Century Gothic"/>
                <w:sz w:val="20"/>
                <w:szCs w:val="20"/>
              </w:rPr>
              <w:t>Accords internationaux particuliers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129660" w14:textId="77777777" w:rsidR="002D554F" w:rsidRPr="002D554F" w:rsidRDefault="002D554F" w:rsidP="002D554F">
            <w:pPr>
              <w:spacing w:before="240"/>
              <w:rPr>
                <w:rFonts w:ascii="Century Gothic" w:hAnsi="Century Gothic"/>
                <w:i/>
                <w:color w:val="002060"/>
                <w:sz w:val="20"/>
                <w:szCs w:val="20"/>
              </w:rPr>
            </w:pPr>
          </w:p>
        </w:tc>
      </w:tr>
      <w:tr w:rsidR="002D554F" w:rsidRPr="002D554F" w14:paraId="2755359A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3699D" w14:textId="77777777" w:rsidR="002D554F" w:rsidRPr="007E7844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  <w:r w:rsidRPr="007E7844">
              <w:rPr>
                <w:rFonts w:ascii="Century Gothic" w:hAnsi="Century Gothic"/>
                <w:sz w:val="20"/>
                <w:szCs w:val="20"/>
              </w:rPr>
              <w:t>Conventionnement avec une institution privée française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784FA" w14:textId="77777777" w:rsidR="002D554F" w:rsidRPr="002D554F" w:rsidRDefault="002D554F" w:rsidP="002D554F">
            <w:pPr>
              <w:spacing w:before="240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</w:tbl>
    <w:p w14:paraId="0AF61310" w14:textId="77777777" w:rsidR="002D554F" w:rsidRPr="002D554F" w:rsidRDefault="002D554F" w:rsidP="002D554F">
      <w:pPr>
        <w:rPr>
          <w:rFonts w:ascii="Century Gothic" w:hAnsi="Century Gothic"/>
        </w:rPr>
      </w:pPr>
    </w:p>
    <w:p w14:paraId="0FE4FB2E" w14:textId="77777777" w:rsidR="002D554F" w:rsidRPr="002D554F" w:rsidRDefault="002D554F" w:rsidP="0064146B">
      <w:pPr>
        <w:spacing w:after="120" w:line="240" w:lineRule="exact"/>
        <w:rPr>
          <w:rFonts w:ascii="Century Gothic" w:eastAsia="MS Mincho" w:hAnsi="Century Gothic"/>
          <w:b/>
          <w:color w:val="5C2D91"/>
          <w:sz w:val="22"/>
          <w:szCs w:val="22"/>
          <w:lang w:eastAsia="ja-JP"/>
        </w:rPr>
      </w:pPr>
    </w:p>
    <w:p w14:paraId="5E84BB32" w14:textId="77777777" w:rsidR="002D554F" w:rsidRPr="002D554F" w:rsidRDefault="002D554F" w:rsidP="0064146B">
      <w:pPr>
        <w:spacing w:after="120" w:line="240" w:lineRule="exact"/>
        <w:rPr>
          <w:rFonts w:ascii="Century Gothic" w:eastAsia="MS Mincho" w:hAnsi="Century Gothic"/>
          <w:b/>
          <w:color w:val="5C2D91"/>
          <w:sz w:val="22"/>
          <w:szCs w:val="22"/>
          <w:lang w:eastAsia="ja-JP"/>
        </w:rPr>
      </w:pPr>
    </w:p>
    <w:sectPr w:rsidR="002D554F" w:rsidRPr="002D554F" w:rsidSect="005C3555"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134" w:right="843" w:bottom="426" w:left="1134" w:header="709" w:footer="4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2B247E" w14:textId="77777777" w:rsidR="00656E46" w:rsidRDefault="00656E46">
      <w:r>
        <w:separator/>
      </w:r>
    </w:p>
  </w:endnote>
  <w:endnote w:type="continuationSeparator" w:id="0">
    <w:p w14:paraId="77623CE7" w14:textId="77777777" w:rsidR="00656E46" w:rsidRDefault="00656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entury Gothic" w:hAnsi="Century Gothic"/>
        <w:sz w:val="16"/>
        <w:szCs w:val="16"/>
      </w:rPr>
      <w:id w:val="-8991042"/>
      <w:docPartObj>
        <w:docPartGallery w:val="Page Numbers (Bottom of Page)"/>
        <w:docPartUnique/>
      </w:docPartObj>
    </w:sdtPr>
    <w:sdtEndPr/>
    <w:sdtContent>
      <w:p w14:paraId="1960B51F" w14:textId="77777777" w:rsidR="007E7844" w:rsidRDefault="007E7844" w:rsidP="007E7844">
        <w:pPr>
          <w:pStyle w:val="Pieddepage"/>
          <w:tabs>
            <w:tab w:val="clear" w:pos="9072"/>
            <w:tab w:val="right" w:pos="9639"/>
          </w:tabs>
          <w:ind w:right="-7"/>
          <w:jc w:val="right"/>
          <w:rPr>
            <w:rFonts w:ascii="Century Gothic" w:hAnsi="Century Gothic"/>
            <w:sz w:val="16"/>
            <w:szCs w:val="16"/>
          </w:rPr>
        </w:pPr>
      </w:p>
      <w:p w14:paraId="63943318" w14:textId="5FDE354D" w:rsidR="00414DA4" w:rsidRPr="007E7844" w:rsidRDefault="007E7844" w:rsidP="007E7844">
        <w:pPr>
          <w:pStyle w:val="Pieddepage"/>
          <w:tabs>
            <w:tab w:val="clear" w:pos="9072"/>
            <w:tab w:val="right" w:pos="9639"/>
          </w:tabs>
          <w:ind w:right="-7"/>
          <w:jc w:val="right"/>
          <w:rPr>
            <w:rFonts w:ascii="Century Gothic" w:hAnsi="Century Gothic"/>
            <w:sz w:val="14"/>
            <w:szCs w:val="14"/>
          </w:rPr>
        </w:pPr>
        <w:r w:rsidRPr="006054FD">
          <w:rPr>
            <w:rFonts w:ascii="Century Gothic" w:hAnsi="Century Gothic"/>
            <w:sz w:val="14"/>
            <w:szCs w:val="14"/>
          </w:rPr>
          <w:t>Campagne d’</w:t>
        </w:r>
        <w:r w:rsidR="00946253">
          <w:rPr>
            <w:rFonts w:ascii="Century Gothic" w:hAnsi="Century Gothic"/>
            <w:sz w:val="14"/>
            <w:szCs w:val="14"/>
          </w:rPr>
          <w:t xml:space="preserve">évaluation  2020-2021 </w:t>
        </w:r>
        <w:r w:rsidR="00E239B3">
          <w:rPr>
            <w:rFonts w:ascii="Century Gothic" w:hAnsi="Century Gothic"/>
            <w:sz w:val="14"/>
            <w:szCs w:val="14"/>
          </w:rPr>
          <w:t xml:space="preserve">– Vague </w:t>
        </w:r>
        <w:proofErr w:type="gramStart"/>
        <w:r w:rsidR="00E239B3">
          <w:rPr>
            <w:rFonts w:ascii="Century Gothic" w:hAnsi="Century Gothic"/>
            <w:sz w:val="14"/>
            <w:szCs w:val="14"/>
          </w:rPr>
          <w:t>A</w:t>
        </w:r>
        <w:proofErr w:type="gramEnd"/>
        <w:r w:rsidRPr="006054FD">
          <w:rPr>
            <w:rFonts w:ascii="Century Gothic" w:hAnsi="Century Gothic"/>
            <w:sz w:val="14"/>
            <w:szCs w:val="14"/>
          </w:rPr>
          <w:tab/>
        </w:r>
        <w:r>
          <w:rPr>
            <w:rFonts w:ascii="Century Gothic" w:hAnsi="Century Gothic"/>
            <w:sz w:val="14"/>
            <w:szCs w:val="14"/>
          </w:rPr>
          <w:tab/>
          <w:t xml:space="preserve">                    </w:t>
        </w:r>
        <w:r w:rsidR="00E239B3">
          <w:rPr>
            <w:rFonts w:ascii="Century Gothic" w:hAnsi="Century Gothic"/>
            <w:sz w:val="14"/>
            <w:szCs w:val="14"/>
          </w:rPr>
          <w:t xml:space="preserve">Département </w:t>
        </w:r>
        <w:r w:rsidRPr="006054FD">
          <w:rPr>
            <w:rFonts w:ascii="Century Gothic" w:hAnsi="Century Gothic"/>
            <w:sz w:val="14"/>
            <w:szCs w:val="14"/>
          </w:rPr>
          <w:t>d’évaluation des formations</w:t>
        </w:r>
        <w:r>
          <w:rPr>
            <w:rFonts w:ascii="Century Gothic" w:hAnsi="Century Gothic"/>
            <w:sz w:val="14"/>
            <w:szCs w:val="14"/>
          </w:rPr>
          <w:tab/>
        </w:r>
        <w:r>
          <w:rPr>
            <w:rFonts w:ascii="Century Gothic" w:hAnsi="Century Gothic"/>
            <w:sz w:val="14"/>
            <w:szCs w:val="14"/>
          </w:rPr>
          <w:tab/>
        </w:r>
        <w:r w:rsidRPr="006054FD">
          <w:rPr>
            <w:rFonts w:ascii="Century Gothic" w:hAnsi="Century Gothic"/>
            <w:sz w:val="14"/>
            <w:szCs w:val="14"/>
          </w:rPr>
          <w:tab/>
        </w:r>
        <w:sdt>
          <w:sdtPr>
            <w:rPr>
              <w:rFonts w:ascii="Century Gothic" w:hAnsi="Century Gothic"/>
              <w:sz w:val="14"/>
              <w:szCs w:val="14"/>
            </w:rPr>
            <w:id w:val="-1553760774"/>
            <w:docPartObj>
              <w:docPartGallery w:val="Page Numbers (Bottom of Page)"/>
              <w:docPartUnique/>
            </w:docPartObj>
          </w:sdtPr>
          <w:sdtEndPr/>
          <w:sdtContent>
            <w:r w:rsidRPr="006054FD">
              <w:rPr>
                <w:rFonts w:ascii="Century Gothic" w:hAnsi="Century Gothic"/>
                <w:sz w:val="14"/>
                <w:szCs w:val="14"/>
              </w:rPr>
              <w:fldChar w:fldCharType="begin"/>
            </w:r>
            <w:r w:rsidRPr="006054FD">
              <w:rPr>
                <w:rFonts w:ascii="Century Gothic" w:hAnsi="Century Gothic"/>
                <w:sz w:val="14"/>
                <w:szCs w:val="14"/>
              </w:rPr>
              <w:instrText>PAGE   \* MERGEFORMAT</w:instrText>
            </w:r>
            <w:r w:rsidRPr="006054FD">
              <w:rPr>
                <w:rFonts w:ascii="Century Gothic" w:hAnsi="Century Gothic"/>
                <w:sz w:val="14"/>
                <w:szCs w:val="14"/>
              </w:rPr>
              <w:fldChar w:fldCharType="separate"/>
            </w:r>
            <w:r w:rsidR="00946253">
              <w:rPr>
                <w:rFonts w:ascii="Century Gothic" w:hAnsi="Century Gothic"/>
                <w:noProof/>
                <w:sz w:val="14"/>
                <w:szCs w:val="14"/>
              </w:rPr>
              <w:t>2</w:t>
            </w:r>
            <w:r w:rsidRPr="006054FD">
              <w:rPr>
                <w:rFonts w:ascii="Century Gothic" w:hAnsi="Century Gothic"/>
                <w:sz w:val="14"/>
                <w:szCs w:val="14"/>
              </w:rPr>
              <w:fldChar w:fldCharType="end"/>
            </w:r>
          </w:sdtContent>
        </w:sdt>
      </w:p>
    </w:sdtContent>
  </w:sdt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entury Gothic" w:hAnsi="Century Gothic"/>
        <w:sz w:val="14"/>
        <w:szCs w:val="14"/>
      </w:rPr>
      <w:id w:val="-1911451358"/>
      <w:docPartObj>
        <w:docPartGallery w:val="Page Numbers (Bottom of Page)"/>
        <w:docPartUnique/>
      </w:docPartObj>
    </w:sdtPr>
    <w:sdtEndPr/>
    <w:sdtContent>
      <w:p w14:paraId="3FE8D904" w14:textId="74C2AF4F" w:rsidR="007E7844" w:rsidRPr="00A87F68" w:rsidRDefault="007E7844" w:rsidP="00D32E91">
        <w:pPr>
          <w:pStyle w:val="Pieddepage"/>
          <w:jc w:val="right"/>
          <w:rPr>
            <w:rFonts w:ascii="Century Gothic" w:hAnsi="Century Gothic"/>
            <w:sz w:val="14"/>
            <w:szCs w:val="14"/>
          </w:rPr>
        </w:pPr>
      </w:p>
      <w:p w14:paraId="1BE1797F" w14:textId="77C6641E" w:rsidR="00D32E91" w:rsidRPr="00A87F68" w:rsidRDefault="00813094" w:rsidP="00D32E91">
        <w:pPr>
          <w:pStyle w:val="Pieddepage"/>
          <w:jc w:val="right"/>
          <w:rPr>
            <w:rFonts w:ascii="Century Gothic" w:hAnsi="Century Gothic"/>
            <w:sz w:val="14"/>
            <w:szCs w:val="14"/>
          </w:rPr>
        </w:pPr>
        <w:r w:rsidRPr="00A87F68">
          <w:rPr>
            <w:rFonts w:ascii="Century Gothic" w:hAnsi="Century Gothic"/>
            <w:sz w:val="14"/>
            <w:szCs w:val="14"/>
          </w:rPr>
          <w:t>Novembre</w:t>
        </w:r>
        <w:r w:rsidR="00946253">
          <w:rPr>
            <w:rFonts w:ascii="Century Gothic" w:hAnsi="Century Gothic"/>
            <w:sz w:val="14"/>
            <w:szCs w:val="14"/>
          </w:rPr>
          <w:t xml:space="preserve"> 2019</w:t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94A65" w14:textId="77777777" w:rsidR="00656E46" w:rsidRDefault="00656E46">
      <w:r>
        <w:separator/>
      </w:r>
    </w:p>
  </w:footnote>
  <w:footnote w:type="continuationSeparator" w:id="0">
    <w:p w14:paraId="76F997F8" w14:textId="77777777" w:rsidR="00656E46" w:rsidRDefault="00656E4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29B88" w14:textId="2FABBCEC" w:rsidR="00D32E91" w:rsidRDefault="005C3555" w:rsidP="00D32E91">
    <w:pPr>
      <w:tabs>
        <w:tab w:val="center" w:pos="4536"/>
        <w:tab w:val="right" w:pos="9639"/>
      </w:tabs>
      <w:spacing w:after="0"/>
      <w:ind w:left="1134" w:right="-573"/>
      <w:rPr>
        <w:noProof/>
      </w:rPr>
    </w:pPr>
    <w:r>
      <w:rPr>
        <w:noProof/>
        <w:lang w:eastAsia="fr-FR"/>
      </w:rPr>
      <w:drawing>
        <wp:anchor distT="0" distB="0" distL="114300" distR="114300" simplePos="0" relativeHeight="251675648" behindDoc="1" locked="0" layoutInCell="1" allowOverlap="1" wp14:anchorId="67F37AB1" wp14:editId="61DB57A8">
          <wp:simplePos x="0" y="0"/>
          <wp:positionH relativeFrom="column">
            <wp:posOffset>5814695</wp:posOffset>
          </wp:positionH>
          <wp:positionV relativeFrom="paragraph">
            <wp:posOffset>-198755</wp:posOffset>
          </wp:positionV>
          <wp:extent cx="719455" cy="719455"/>
          <wp:effectExtent l="0" t="0" r="0" b="0"/>
          <wp:wrapThrough wrapText="bothSides">
            <wp:wrapPolygon edited="0">
              <wp:start x="5719" y="572"/>
              <wp:lineTo x="1144" y="6291"/>
              <wp:lineTo x="572" y="10867"/>
              <wp:lineTo x="4004" y="10867"/>
              <wp:lineTo x="2860" y="16014"/>
              <wp:lineTo x="4575" y="19446"/>
              <wp:lineTo x="8579" y="20590"/>
              <wp:lineTo x="14298" y="20590"/>
              <wp:lineTo x="17158" y="19446"/>
              <wp:lineTo x="18874" y="14870"/>
              <wp:lineTo x="17158" y="10867"/>
              <wp:lineTo x="20590" y="10867"/>
              <wp:lineTo x="20018" y="6863"/>
              <wp:lineTo x="14870" y="572"/>
              <wp:lineTo x="5719" y="572"/>
            </wp:wrapPolygon>
          </wp:wrapThrough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VB - Logo Hcér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A49AA6" w14:textId="4F3A014C" w:rsidR="00A968BB" w:rsidRPr="00A87F68" w:rsidRDefault="00BA640B" w:rsidP="00BA640B">
    <w:pPr>
      <w:tabs>
        <w:tab w:val="center" w:pos="4536"/>
        <w:tab w:val="right" w:pos="9639"/>
      </w:tabs>
      <w:spacing w:after="0"/>
      <w:ind w:left="-284" w:right="-573"/>
      <w:rPr>
        <w:rFonts w:ascii="Century Gothic" w:hAnsi="Century Gothic"/>
        <w:iCs/>
        <w:sz w:val="14"/>
        <w:szCs w:val="14"/>
      </w:rPr>
    </w:pPr>
    <w:r w:rsidRPr="00A87F68">
      <w:rPr>
        <w:rFonts w:ascii="Century Gothic" w:eastAsia="MS Mincho" w:hAnsi="Century Gothic"/>
        <w:sz w:val="14"/>
        <w:szCs w:val="14"/>
        <w:lang w:eastAsia="ja-JP"/>
      </w:rPr>
      <w:t>Fiche de présentation d’une formation paramédicale universitaire audioprothèse, orthoptie, orthophonie</w:t>
    </w:r>
    <w:r w:rsidR="001A39F1" w:rsidRPr="00A87F68">
      <w:rPr>
        <w:rFonts w:ascii="Century Gothic" w:hAnsi="Century Gothic"/>
        <w:iCs/>
        <w:sz w:val="14"/>
        <w:szCs w:val="14"/>
      </w:rPr>
      <w:tab/>
    </w:r>
    <w:r w:rsidR="00531E44" w:rsidRPr="00A87F68">
      <w:rPr>
        <w:rFonts w:ascii="Century Gothic" w:hAnsi="Century Gothic"/>
        <w:sz w:val="14"/>
        <w:szCs w:val="14"/>
      </w:rPr>
      <w:tab/>
    </w:r>
  </w:p>
  <w:p w14:paraId="46CDC505" w14:textId="77777777" w:rsidR="00A968BB" w:rsidRPr="00544374" w:rsidRDefault="00A968BB" w:rsidP="00D32E91">
    <w:pPr>
      <w:tabs>
        <w:tab w:val="center" w:pos="4536"/>
        <w:tab w:val="right" w:pos="9639"/>
      </w:tabs>
      <w:spacing w:after="0"/>
      <w:ind w:left="1134" w:right="-573"/>
      <w:rPr>
        <w:rFonts w:ascii="Century Gothic" w:hAnsi="Century Gothic"/>
        <w:szCs w:val="18"/>
      </w:rPr>
    </w:pPr>
  </w:p>
  <w:p w14:paraId="30D0FBF8" w14:textId="44C806FC" w:rsidR="00656E46" w:rsidRDefault="00656E46" w:rsidP="00841F70">
    <w:pPr>
      <w:pStyle w:val="En-tte"/>
      <w:tabs>
        <w:tab w:val="clear" w:pos="4536"/>
        <w:tab w:val="clear" w:pos="9072"/>
        <w:tab w:val="right" w:pos="9639"/>
      </w:tabs>
      <w:rPr>
        <w:rFonts w:ascii="Trebuchet MS" w:eastAsia="Times New Roman" w:hAnsi="Trebuchet MS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787C9" w14:textId="3EA9EB96" w:rsidR="00D32E91" w:rsidRDefault="00D32E91">
    <w:pPr>
      <w:pStyle w:val="En-tte"/>
      <w:rPr>
        <w:rFonts w:ascii="Trebuchet MS" w:eastAsia="Times New Roman" w:hAnsi="Trebuchet MS"/>
        <w:i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65408" behindDoc="1" locked="0" layoutInCell="1" allowOverlap="1" wp14:anchorId="125EE927" wp14:editId="400FAF5E">
          <wp:simplePos x="0" y="0"/>
          <wp:positionH relativeFrom="column">
            <wp:posOffset>-694055</wp:posOffset>
          </wp:positionH>
          <wp:positionV relativeFrom="paragraph">
            <wp:posOffset>-433705</wp:posOffset>
          </wp:positionV>
          <wp:extent cx="1800860" cy="1800860"/>
          <wp:effectExtent l="0" t="0" r="8890" b="8890"/>
          <wp:wrapThrough wrapText="bothSides">
            <wp:wrapPolygon edited="0">
              <wp:start x="0" y="0"/>
              <wp:lineTo x="0" y="21478"/>
              <wp:lineTo x="21478" y="21478"/>
              <wp:lineTo x="21478" y="0"/>
              <wp:lineTo x="0" y="0"/>
            </wp:wrapPolygon>
          </wp:wrapThrough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port logo Couv Référentie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860" cy="180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6E46" w:rsidRPr="005E6823">
      <w:rPr>
        <w:rFonts w:ascii="Trebuchet MS" w:eastAsia="Times New Roman" w:hAnsi="Trebuchet MS"/>
        <w:i/>
        <w:sz w:val="16"/>
        <w:szCs w:val="16"/>
      </w:rPr>
      <w:t xml:space="preserve"> </w:t>
    </w:r>
    <w:r w:rsidR="00656E46">
      <w:rPr>
        <w:rFonts w:ascii="Trebuchet MS" w:eastAsia="Times New Roman" w:hAnsi="Trebuchet MS"/>
        <w:i/>
        <w:sz w:val="16"/>
        <w:szCs w:val="16"/>
      </w:rPr>
      <w:tab/>
    </w:r>
  </w:p>
  <w:p w14:paraId="18B1ADE4" w14:textId="77777777" w:rsidR="00D32E91" w:rsidRDefault="00D32E91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</w:p>
  <w:p w14:paraId="3A381099" w14:textId="77777777" w:rsidR="00D32E91" w:rsidRPr="00140E01" w:rsidRDefault="00D32E91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  <w:r w:rsidRPr="00140E01">
      <w:rPr>
        <w:rFonts w:ascii="Century Gothic" w:hAnsi="Century Gothic"/>
        <w:b/>
        <w:noProof/>
        <w:color w:val="ED145B"/>
        <w:sz w:val="22"/>
      </w:rPr>
      <w:t xml:space="preserve">Département d’évaluation </w:t>
    </w:r>
  </w:p>
  <w:p w14:paraId="4F8CA785" w14:textId="13E1A0A4" w:rsidR="00D32E91" w:rsidRDefault="00D32E91" w:rsidP="00D32E91">
    <w:pPr>
      <w:pStyle w:val="En-tte"/>
      <w:ind w:left="1560"/>
      <w:rPr>
        <w:rFonts w:ascii="Trebuchet MS" w:eastAsia="Times New Roman" w:hAnsi="Trebuchet MS"/>
        <w:i/>
        <w:sz w:val="16"/>
        <w:szCs w:val="16"/>
      </w:rPr>
    </w:pPr>
    <w:r w:rsidRPr="00140E01">
      <w:rPr>
        <w:rFonts w:ascii="Century Gothic" w:hAnsi="Century Gothic"/>
        <w:b/>
        <w:noProof/>
        <w:color w:val="ED145B"/>
        <w:sz w:val="22"/>
      </w:rPr>
      <w:t>des formations</w:t>
    </w:r>
  </w:p>
  <w:p w14:paraId="57B1ECA6" w14:textId="33DC887B" w:rsidR="00656E46" w:rsidRDefault="00656E46">
    <w:pPr>
      <w:pStyle w:val="En-tte"/>
      <w:rPr>
        <w:rFonts w:ascii="Trebuchet MS" w:eastAsia="Times New Roman" w:hAnsi="Trebuchet MS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77526"/>
    <w:multiLevelType w:val="hybridMultilevel"/>
    <w:tmpl w:val="0E6C92D0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56E6898"/>
    <w:multiLevelType w:val="hybridMultilevel"/>
    <w:tmpl w:val="C6B48C4E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F2E34B4"/>
    <w:multiLevelType w:val="hybridMultilevel"/>
    <w:tmpl w:val="7D3850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386D63"/>
    <w:multiLevelType w:val="hybridMultilevel"/>
    <w:tmpl w:val="A20AF22E"/>
    <w:lvl w:ilvl="0" w:tplc="FD8A2432">
      <w:start w:val="1"/>
      <w:numFmt w:val="decimal"/>
      <w:lvlText w:val="%1."/>
      <w:lvlJc w:val="left"/>
      <w:pPr>
        <w:ind w:left="720" w:hanging="360"/>
      </w:pPr>
      <w:rPr>
        <w:rFonts w:hint="default"/>
        <w:color w:val="5C2D91"/>
      </w:r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5C3"/>
    <w:rsid w:val="000013DA"/>
    <w:rsid w:val="00002585"/>
    <w:rsid w:val="00012432"/>
    <w:rsid w:val="000134E2"/>
    <w:rsid w:val="0001546C"/>
    <w:rsid w:val="00024A21"/>
    <w:rsid w:val="00025607"/>
    <w:rsid w:val="00025A44"/>
    <w:rsid w:val="00030240"/>
    <w:rsid w:val="0003158A"/>
    <w:rsid w:val="00032436"/>
    <w:rsid w:val="00040155"/>
    <w:rsid w:val="00041098"/>
    <w:rsid w:val="0005070B"/>
    <w:rsid w:val="00055E3F"/>
    <w:rsid w:val="00057C17"/>
    <w:rsid w:val="000610FA"/>
    <w:rsid w:val="00070E99"/>
    <w:rsid w:val="00076C79"/>
    <w:rsid w:val="0008447F"/>
    <w:rsid w:val="00084A4F"/>
    <w:rsid w:val="000919F6"/>
    <w:rsid w:val="00092421"/>
    <w:rsid w:val="00092434"/>
    <w:rsid w:val="0009345B"/>
    <w:rsid w:val="0009613A"/>
    <w:rsid w:val="00097C69"/>
    <w:rsid w:val="000A41BE"/>
    <w:rsid w:val="000A7FC1"/>
    <w:rsid w:val="000B1682"/>
    <w:rsid w:val="000B1EDB"/>
    <w:rsid w:val="000B218B"/>
    <w:rsid w:val="000B5A19"/>
    <w:rsid w:val="000B7AA0"/>
    <w:rsid w:val="000C0798"/>
    <w:rsid w:val="000E2467"/>
    <w:rsid w:val="000E3263"/>
    <w:rsid w:val="00104F6C"/>
    <w:rsid w:val="00112480"/>
    <w:rsid w:val="0011467C"/>
    <w:rsid w:val="001231A4"/>
    <w:rsid w:val="001329C7"/>
    <w:rsid w:val="00132B12"/>
    <w:rsid w:val="00140963"/>
    <w:rsid w:val="0014590B"/>
    <w:rsid w:val="00145AF5"/>
    <w:rsid w:val="00150FFA"/>
    <w:rsid w:val="001520AA"/>
    <w:rsid w:val="00166073"/>
    <w:rsid w:val="001707EF"/>
    <w:rsid w:val="001758C0"/>
    <w:rsid w:val="00184609"/>
    <w:rsid w:val="001902F6"/>
    <w:rsid w:val="001A0881"/>
    <w:rsid w:val="001A39F1"/>
    <w:rsid w:val="001A42E6"/>
    <w:rsid w:val="001A43D6"/>
    <w:rsid w:val="001A4D14"/>
    <w:rsid w:val="001A5B88"/>
    <w:rsid w:val="001A7D82"/>
    <w:rsid w:val="001B3886"/>
    <w:rsid w:val="001B5D2B"/>
    <w:rsid w:val="001C4614"/>
    <w:rsid w:val="001C4FF0"/>
    <w:rsid w:val="001C50AB"/>
    <w:rsid w:val="001D05AB"/>
    <w:rsid w:val="001D0AD2"/>
    <w:rsid w:val="001D55E1"/>
    <w:rsid w:val="001E28DD"/>
    <w:rsid w:val="001E2B24"/>
    <w:rsid w:val="001E4E76"/>
    <w:rsid w:val="001E7D79"/>
    <w:rsid w:val="001F437F"/>
    <w:rsid w:val="001F66A2"/>
    <w:rsid w:val="00205D53"/>
    <w:rsid w:val="002122AE"/>
    <w:rsid w:val="00223C27"/>
    <w:rsid w:val="002248C3"/>
    <w:rsid w:val="00231D15"/>
    <w:rsid w:val="00233217"/>
    <w:rsid w:val="00253B63"/>
    <w:rsid w:val="00265D4B"/>
    <w:rsid w:val="00267EC7"/>
    <w:rsid w:val="0027221B"/>
    <w:rsid w:val="00272D9E"/>
    <w:rsid w:val="0027506F"/>
    <w:rsid w:val="00276145"/>
    <w:rsid w:val="00280725"/>
    <w:rsid w:val="00280E0A"/>
    <w:rsid w:val="00291F9C"/>
    <w:rsid w:val="00294E01"/>
    <w:rsid w:val="00296E0A"/>
    <w:rsid w:val="002A16D0"/>
    <w:rsid w:val="002A6446"/>
    <w:rsid w:val="002C299B"/>
    <w:rsid w:val="002C5B1C"/>
    <w:rsid w:val="002D2AEE"/>
    <w:rsid w:val="002D4555"/>
    <w:rsid w:val="002D4A33"/>
    <w:rsid w:val="002D554F"/>
    <w:rsid w:val="002D5F60"/>
    <w:rsid w:val="002D6DBD"/>
    <w:rsid w:val="002E05CB"/>
    <w:rsid w:val="002E1E4C"/>
    <w:rsid w:val="002E3B0D"/>
    <w:rsid w:val="002E5E21"/>
    <w:rsid w:val="00300F9C"/>
    <w:rsid w:val="00304E30"/>
    <w:rsid w:val="00311895"/>
    <w:rsid w:val="003171A7"/>
    <w:rsid w:val="00324918"/>
    <w:rsid w:val="00335AAC"/>
    <w:rsid w:val="00336B83"/>
    <w:rsid w:val="00337029"/>
    <w:rsid w:val="00344B3F"/>
    <w:rsid w:val="00347518"/>
    <w:rsid w:val="00354D08"/>
    <w:rsid w:val="00361045"/>
    <w:rsid w:val="00362D4F"/>
    <w:rsid w:val="003642EC"/>
    <w:rsid w:val="003664D7"/>
    <w:rsid w:val="00371454"/>
    <w:rsid w:val="003731FC"/>
    <w:rsid w:val="00373F6A"/>
    <w:rsid w:val="003974FE"/>
    <w:rsid w:val="003B0286"/>
    <w:rsid w:val="003B25B0"/>
    <w:rsid w:val="003B4036"/>
    <w:rsid w:val="003B795E"/>
    <w:rsid w:val="003C550A"/>
    <w:rsid w:val="003D0A00"/>
    <w:rsid w:val="003E0936"/>
    <w:rsid w:val="003F1DD4"/>
    <w:rsid w:val="003F2C1B"/>
    <w:rsid w:val="003F2FCA"/>
    <w:rsid w:val="003F6877"/>
    <w:rsid w:val="00400751"/>
    <w:rsid w:val="00402470"/>
    <w:rsid w:val="004041B1"/>
    <w:rsid w:val="00412304"/>
    <w:rsid w:val="00414DA4"/>
    <w:rsid w:val="00422467"/>
    <w:rsid w:val="00430BAE"/>
    <w:rsid w:val="00432D2E"/>
    <w:rsid w:val="00443180"/>
    <w:rsid w:val="00453AA6"/>
    <w:rsid w:val="004568A3"/>
    <w:rsid w:val="00464366"/>
    <w:rsid w:val="00466FD4"/>
    <w:rsid w:val="0047234A"/>
    <w:rsid w:val="0047588B"/>
    <w:rsid w:val="00482B64"/>
    <w:rsid w:val="004850D5"/>
    <w:rsid w:val="00495A69"/>
    <w:rsid w:val="004A2176"/>
    <w:rsid w:val="004A2DB0"/>
    <w:rsid w:val="004A4AB8"/>
    <w:rsid w:val="004B2CCD"/>
    <w:rsid w:val="004C000E"/>
    <w:rsid w:val="004C1550"/>
    <w:rsid w:val="004C169E"/>
    <w:rsid w:val="004C3521"/>
    <w:rsid w:val="004C5EC5"/>
    <w:rsid w:val="004C6BB7"/>
    <w:rsid w:val="004C6D03"/>
    <w:rsid w:val="004D2C2F"/>
    <w:rsid w:val="004D4D2A"/>
    <w:rsid w:val="004D5235"/>
    <w:rsid w:val="004D791C"/>
    <w:rsid w:val="004E309C"/>
    <w:rsid w:val="004E335C"/>
    <w:rsid w:val="004E3E5D"/>
    <w:rsid w:val="004E4393"/>
    <w:rsid w:val="004E4729"/>
    <w:rsid w:val="004E7724"/>
    <w:rsid w:val="004F0A22"/>
    <w:rsid w:val="0050114B"/>
    <w:rsid w:val="00514337"/>
    <w:rsid w:val="00522603"/>
    <w:rsid w:val="00525642"/>
    <w:rsid w:val="00527A2C"/>
    <w:rsid w:val="00531E44"/>
    <w:rsid w:val="00535941"/>
    <w:rsid w:val="00537F54"/>
    <w:rsid w:val="0054517B"/>
    <w:rsid w:val="00547FB1"/>
    <w:rsid w:val="00551395"/>
    <w:rsid w:val="00551703"/>
    <w:rsid w:val="00552908"/>
    <w:rsid w:val="00553A5D"/>
    <w:rsid w:val="005814E3"/>
    <w:rsid w:val="00586857"/>
    <w:rsid w:val="00590277"/>
    <w:rsid w:val="005955C3"/>
    <w:rsid w:val="005A2161"/>
    <w:rsid w:val="005B123F"/>
    <w:rsid w:val="005B1434"/>
    <w:rsid w:val="005B3B4C"/>
    <w:rsid w:val="005B5FA2"/>
    <w:rsid w:val="005C01D4"/>
    <w:rsid w:val="005C15E5"/>
    <w:rsid w:val="005C179C"/>
    <w:rsid w:val="005C3555"/>
    <w:rsid w:val="005C48B3"/>
    <w:rsid w:val="005C5E8D"/>
    <w:rsid w:val="005D677B"/>
    <w:rsid w:val="005E2F6E"/>
    <w:rsid w:val="005E5D54"/>
    <w:rsid w:val="005E6823"/>
    <w:rsid w:val="005F2A48"/>
    <w:rsid w:val="00600665"/>
    <w:rsid w:val="00606214"/>
    <w:rsid w:val="006156EA"/>
    <w:rsid w:val="006215DF"/>
    <w:rsid w:val="006243E8"/>
    <w:rsid w:val="0063061C"/>
    <w:rsid w:val="0063373E"/>
    <w:rsid w:val="00634CCB"/>
    <w:rsid w:val="0064146B"/>
    <w:rsid w:val="00642420"/>
    <w:rsid w:val="00652E30"/>
    <w:rsid w:val="006549B7"/>
    <w:rsid w:val="00656E46"/>
    <w:rsid w:val="00661665"/>
    <w:rsid w:val="00663510"/>
    <w:rsid w:val="00667D18"/>
    <w:rsid w:val="00677470"/>
    <w:rsid w:val="00683A55"/>
    <w:rsid w:val="00683B08"/>
    <w:rsid w:val="00685CA8"/>
    <w:rsid w:val="00691D58"/>
    <w:rsid w:val="00693705"/>
    <w:rsid w:val="006A4BEF"/>
    <w:rsid w:val="006A7476"/>
    <w:rsid w:val="006B6FFA"/>
    <w:rsid w:val="006C145F"/>
    <w:rsid w:val="006C674B"/>
    <w:rsid w:val="006D258C"/>
    <w:rsid w:val="006D33C9"/>
    <w:rsid w:val="006E4898"/>
    <w:rsid w:val="006F5654"/>
    <w:rsid w:val="0071201C"/>
    <w:rsid w:val="00714548"/>
    <w:rsid w:val="00717E86"/>
    <w:rsid w:val="0072319B"/>
    <w:rsid w:val="00727291"/>
    <w:rsid w:val="007340AD"/>
    <w:rsid w:val="00741385"/>
    <w:rsid w:val="00745406"/>
    <w:rsid w:val="00760201"/>
    <w:rsid w:val="00762970"/>
    <w:rsid w:val="007642E9"/>
    <w:rsid w:val="0076480C"/>
    <w:rsid w:val="00765007"/>
    <w:rsid w:val="007671F1"/>
    <w:rsid w:val="00770619"/>
    <w:rsid w:val="00780332"/>
    <w:rsid w:val="007820F3"/>
    <w:rsid w:val="00787823"/>
    <w:rsid w:val="00790896"/>
    <w:rsid w:val="00793255"/>
    <w:rsid w:val="00796F81"/>
    <w:rsid w:val="007A0A1E"/>
    <w:rsid w:val="007A2729"/>
    <w:rsid w:val="007A2D12"/>
    <w:rsid w:val="007A3CB2"/>
    <w:rsid w:val="007A4CC8"/>
    <w:rsid w:val="007A5DEE"/>
    <w:rsid w:val="007B0002"/>
    <w:rsid w:val="007B2D83"/>
    <w:rsid w:val="007C4E74"/>
    <w:rsid w:val="007D3CA0"/>
    <w:rsid w:val="007D6090"/>
    <w:rsid w:val="007D6B88"/>
    <w:rsid w:val="007D75EF"/>
    <w:rsid w:val="007E0979"/>
    <w:rsid w:val="007E173A"/>
    <w:rsid w:val="007E59C9"/>
    <w:rsid w:val="007E7844"/>
    <w:rsid w:val="007E7D2D"/>
    <w:rsid w:val="007F11C8"/>
    <w:rsid w:val="007F7549"/>
    <w:rsid w:val="008005F5"/>
    <w:rsid w:val="008067D9"/>
    <w:rsid w:val="00810462"/>
    <w:rsid w:val="00811228"/>
    <w:rsid w:val="00812869"/>
    <w:rsid w:val="00813094"/>
    <w:rsid w:val="00813466"/>
    <w:rsid w:val="008143F1"/>
    <w:rsid w:val="00815508"/>
    <w:rsid w:val="0083587E"/>
    <w:rsid w:val="008373AF"/>
    <w:rsid w:val="0083796B"/>
    <w:rsid w:val="00841F70"/>
    <w:rsid w:val="00842564"/>
    <w:rsid w:val="00843987"/>
    <w:rsid w:val="00845448"/>
    <w:rsid w:val="0086013D"/>
    <w:rsid w:val="008619FF"/>
    <w:rsid w:val="00861F52"/>
    <w:rsid w:val="00864060"/>
    <w:rsid w:val="008677C4"/>
    <w:rsid w:val="00871F82"/>
    <w:rsid w:val="008730E8"/>
    <w:rsid w:val="008762E3"/>
    <w:rsid w:val="00881B10"/>
    <w:rsid w:val="00887328"/>
    <w:rsid w:val="008957E1"/>
    <w:rsid w:val="00896874"/>
    <w:rsid w:val="008A5ADC"/>
    <w:rsid w:val="008A65DF"/>
    <w:rsid w:val="008C36C6"/>
    <w:rsid w:val="008D2F0F"/>
    <w:rsid w:val="008D4F1E"/>
    <w:rsid w:val="008D69AB"/>
    <w:rsid w:val="008E0AB4"/>
    <w:rsid w:val="008F15C6"/>
    <w:rsid w:val="0090469B"/>
    <w:rsid w:val="00904CFF"/>
    <w:rsid w:val="00905876"/>
    <w:rsid w:val="00914CB8"/>
    <w:rsid w:val="00914D97"/>
    <w:rsid w:val="00922E0C"/>
    <w:rsid w:val="009371C3"/>
    <w:rsid w:val="0094323B"/>
    <w:rsid w:val="00943B57"/>
    <w:rsid w:val="00944057"/>
    <w:rsid w:val="00946253"/>
    <w:rsid w:val="00950AAA"/>
    <w:rsid w:val="009570A2"/>
    <w:rsid w:val="009621F2"/>
    <w:rsid w:val="009630DD"/>
    <w:rsid w:val="00967E4F"/>
    <w:rsid w:val="009725EA"/>
    <w:rsid w:val="009726FD"/>
    <w:rsid w:val="00974D05"/>
    <w:rsid w:val="00975DC2"/>
    <w:rsid w:val="00982160"/>
    <w:rsid w:val="009874A6"/>
    <w:rsid w:val="009903FA"/>
    <w:rsid w:val="00995DA6"/>
    <w:rsid w:val="009A00BD"/>
    <w:rsid w:val="009A2E86"/>
    <w:rsid w:val="009A4879"/>
    <w:rsid w:val="009A586D"/>
    <w:rsid w:val="009B0D0A"/>
    <w:rsid w:val="009B1FC6"/>
    <w:rsid w:val="009C1458"/>
    <w:rsid w:val="009C2367"/>
    <w:rsid w:val="009C3161"/>
    <w:rsid w:val="009D4D81"/>
    <w:rsid w:val="009D5AD6"/>
    <w:rsid w:val="009D7328"/>
    <w:rsid w:val="009E11DE"/>
    <w:rsid w:val="009E45F3"/>
    <w:rsid w:val="009E7A12"/>
    <w:rsid w:val="009F2500"/>
    <w:rsid w:val="009F7D4C"/>
    <w:rsid w:val="00A16C56"/>
    <w:rsid w:val="00A20643"/>
    <w:rsid w:val="00A26EB5"/>
    <w:rsid w:val="00A276C8"/>
    <w:rsid w:val="00A34A40"/>
    <w:rsid w:val="00A36CF5"/>
    <w:rsid w:val="00A370E4"/>
    <w:rsid w:val="00A37412"/>
    <w:rsid w:val="00A406F3"/>
    <w:rsid w:val="00A4070C"/>
    <w:rsid w:val="00A44235"/>
    <w:rsid w:val="00A5142D"/>
    <w:rsid w:val="00A569FF"/>
    <w:rsid w:val="00A56AB8"/>
    <w:rsid w:val="00A63963"/>
    <w:rsid w:val="00A65BDB"/>
    <w:rsid w:val="00A73D1A"/>
    <w:rsid w:val="00A74219"/>
    <w:rsid w:val="00A74326"/>
    <w:rsid w:val="00A74BDD"/>
    <w:rsid w:val="00A7796C"/>
    <w:rsid w:val="00A837FF"/>
    <w:rsid w:val="00A87F68"/>
    <w:rsid w:val="00A9142E"/>
    <w:rsid w:val="00A968BB"/>
    <w:rsid w:val="00AA0DB3"/>
    <w:rsid w:val="00AB2C9A"/>
    <w:rsid w:val="00AB4C89"/>
    <w:rsid w:val="00AC2341"/>
    <w:rsid w:val="00AC41E5"/>
    <w:rsid w:val="00AC46B3"/>
    <w:rsid w:val="00AC52CC"/>
    <w:rsid w:val="00AD2386"/>
    <w:rsid w:val="00AD6FC0"/>
    <w:rsid w:val="00AD753E"/>
    <w:rsid w:val="00AE478A"/>
    <w:rsid w:val="00AF4BCC"/>
    <w:rsid w:val="00B016DB"/>
    <w:rsid w:val="00B12692"/>
    <w:rsid w:val="00B158C6"/>
    <w:rsid w:val="00B20268"/>
    <w:rsid w:val="00B21A34"/>
    <w:rsid w:val="00B24321"/>
    <w:rsid w:val="00B31828"/>
    <w:rsid w:val="00B42CE2"/>
    <w:rsid w:val="00B44697"/>
    <w:rsid w:val="00B530E4"/>
    <w:rsid w:val="00B5642C"/>
    <w:rsid w:val="00B719D5"/>
    <w:rsid w:val="00B73EA6"/>
    <w:rsid w:val="00B760EF"/>
    <w:rsid w:val="00B76A40"/>
    <w:rsid w:val="00B76F8F"/>
    <w:rsid w:val="00B80C3C"/>
    <w:rsid w:val="00B83671"/>
    <w:rsid w:val="00B83A51"/>
    <w:rsid w:val="00B8403D"/>
    <w:rsid w:val="00B946C9"/>
    <w:rsid w:val="00B94ABA"/>
    <w:rsid w:val="00B954B2"/>
    <w:rsid w:val="00B97090"/>
    <w:rsid w:val="00BA635F"/>
    <w:rsid w:val="00BA640B"/>
    <w:rsid w:val="00BA6880"/>
    <w:rsid w:val="00BB3250"/>
    <w:rsid w:val="00BB4F92"/>
    <w:rsid w:val="00BB5CA9"/>
    <w:rsid w:val="00BC1BE2"/>
    <w:rsid w:val="00BC1EEE"/>
    <w:rsid w:val="00BD2DB2"/>
    <w:rsid w:val="00BD55C4"/>
    <w:rsid w:val="00BD5CC2"/>
    <w:rsid w:val="00BD7A6D"/>
    <w:rsid w:val="00BF037B"/>
    <w:rsid w:val="00BF5195"/>
    <w:rsid w:val="00BF64DC"/>
    <w:rsid w:val="00C010CA"/>
    <w:rsid w:val="00C013CA"/>
    <w:rsid w:val="00C02CF7"/>
    <w:rsid w:val="00C10DD6"/>
    <w:rsid w:val="00C150D9"/>
    <w:rsid w:val="00C2036C"/>
    <w:rsid w:val="00C310B6"/>
    <w:rsid w:val="00C324CF"/>
    <w:rsid w:val="00C3643B"/>
    <w:rsid w:val="00C37CDE"/>
    <w:rsid w:val="00C4643D"/>
    <w:rsid w:val="00C60743"/>
    <w:rsid w:val="00C64952"/>
    <w:rsid w:val="00C67311"/>
    <w:rsid w:val="00C71119"/>
    <w:rsid w:val="00C7653C"/>
    <w:rsid w:val="00C94880"/>
    <w:rsid w:val="00CA2844"/>
    <w:rsid w:val="00CA466A"/>
    <w:rsid w:val="00CB6F50"/>
    <w:rsid w:val="00CB7C4A"/>
    <w:rsid w:val="00CE0EE4"/>
    <w:rsid w:val="00CE6D01"/>
    <w:rsid w:val="00CF07DC"/>
    <w:rsid w:val="00CF25BF"/>
    <w:rsid w:val="00CF7BB2"/>
    <w:rsid w:val="00D02472"/>
    <w:rsid w:val="00D0298C"/>
    <w:rsid w:val="00D03709"/>
    <w:rsid w:val="00D06E12"/>
    <w:rsid w:val="00D12AD8"/>
    <w:rsid w:val="00D13939"/>
    <w:rsid w:val="00D2204E"/>
    <w:rsid w:val="00D22202"/>
    <w:rsid w:val="00D236F5"/>
    <w:rsid w:val="00D271BA"/>
    <w:rsid w:val="00D30CDC"/>
    <w:rsid w:val="00D32771"/>
    <w:rsid w:val="00D32E91"/>
    <w:rsid w:val="00D35AA3"/>
    <w:rsid w:val="00D36030"/>
    <w:rsid w:val="00D3762A"/>
    <w:rsid w:val="00D402F3"/>
    <w:rsid w:val="00D4221C"/>
    <w:rsid w:val="00D436B9"/>
    <w:rsid w:val="00D45398"/>
    <w:rsid w:val="00D47C42"/>
    <w:rsid w:val="00D524BE"/>
    <w:rsid w:val="00D53C70"/>
    <w:rsid w:val="00D629B8"/>
    <w:rsid w:val="00D83FD2"/>
    <w:rsid w:val="00D86538"/>
    <w:rsid w:val="00D9045A"/>
    <w:rsid w:val="00D91017"/>
    <w:rsid w:val="00D92398"/>
    <w:rsid w:val="00D93187"/>
    <w:rsid w:val="00DA0B6E"/>
    <w:rsid w:val="00DA2C8B"/>
    <w:rsid w:val="00DA70BC"/>
    <w:rsid w:val="00DB366E"/>
    <w:rsid w:val="00DB5246"/>
    <w:rsid w:val="00DB5DD7"/>
    <w:rsid w:val="00DC52F2"/>
    <w:rsid w:val="00DC5AEA"/>
    <w:rsid w:val="00DE2791"/>
    <w:rsid w:val="00DE38FA"/>
    <w:rsid w:val="00DE4367"/>
    <w:rsid w:val="00DE5792"/>
    <w:rsid w:val="00DF1D4D"/>
    <w:rsid w:val="00DF66D3"/>
    <w:rsid w:val="00E01501"/>
    <w:rsid w:val="00E10B67"/>
    <w:rsid w:val="00E153F4"/>
    <w:rsid w:val="00E1769B"/>
    <w:rsid w:val="00E218B8"/>
    <w:rsid w:val="00E239B3"/>
    <w:rsid w:val="00E259AF"/>
    <w:rsid w:val="00E365F7"/>
    <w:rsid w:val="00E4252D"/>
    <w:rsid w:val="00E4404F"/>
    <w:rsid w:val="00E4525F"/>
    <w:rsid w:val="00E46B54"/>
    <w:rsid w:val="00E5093E"/>
    <w:rsid w:val="00E53FC7"/>
    <w:rsid w:val="00E600CA"/>
    <w:rsid w:val="00E66305"/>
    <w:rsid w:val="00E705DA"/>
    <w:rsid w:val="00E736D6"/>
    <w:rsid w:val="00E7766D"/>
    <w:rsid w:val="00E82D10"/>
    <w:rsid w:val="00E8329C"/>
    <w:rsid w:val="00E86067"/>
    <w:rsid w:val="00EA4654"/>
    <w:rsid w:val="00EA62C9"/>
    <w:rsid w:val="00EB3A2D"/>
    <w:rsid w:val="00EB71A5"/>
    <w:rsid w:val="00ED1FCC"/>
    <w:rsid w:val="00ED6EA5"/>
    <w:rsid w:val="00EE16AA"/>
    <w:rsid w:val="00EF0EF2"/>
    <w:rsid w:val="00EF214F"/>
    <w:rsid w:val="00EF4333"/>
    <w:rsid w:val="00EF6D34"/>
    <w:rsid w:val="00F03C30"/>
    <w:rsid w:val="00F04C4E"/>
    <w:rsid w:val="00F07B87"/>
    <w:rsid w:val="00F10C99"/>
    <w:rsid w:val="00F115F0"/>
    <w:rsid w:val="00F12563"/>
    <w:rsid w:val="00F12828"/>
    <w:rsid w:val="00F1563E"/>
    <w:rsid w:val="00F1704F"/>
    <w:rsid w:val="00F23B9C"/>
    <w:rsid w:val="00F23FF0"/>
    <w:rsid w:val="00F25808"/>
    <w:rsid w:val="00F42D13"/>
    <w:rsid w:val="00F435FD"/>
    <w:rsid w:val="00F45BF3"/>
    <w:rsid w:val="00F5290D"/>
    <w:rsid w:val="00F54FF7"/>
    <w:rsid w:val="00F57310"/>
    <w:rsid w:val="00F66787"/>
    <w:rsid w:val="00F833F9"/>
    <w:rsid w:val="00F834DB"/>
    <w:rsid w:val="00F851DC"/>
    <w:rsid w:val="00F85BD8"/>
    <w:rsid w:val="00F86D04"/>
    <w:rsid w:val="00F912AA"/>
    <w:rsid w:val="00FA6DE5"/>
    <w:rsid w:val="00FA7562"/>
    <w:rsid w:val="00FC2349"/>
    <w:rsid w:val="00FC23B8"/>
    <w:rsid w:val="00FC3975"/>
    <w:rsid w:val="00FD01C0"/>
    <w:rsid w:val="00FD1679"/>
    <w:rsid w:val="00FF0356"/>
    <w:rsid w:val="00FF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8C694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">
    <w:name w:val="Table Grid"/>
    <w:basedOn w:val="TableauNormal"/>
    <w:rsid w:val="001E2B24"/>
    <w:pPr>
      <w:spacing w:after="20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annotation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Marquenotebasdepage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  <w:style w:type="table" w:customStyle="1" w:styleId="Grilledutableau1">
    <w:name w:val="Grille du tableau1"/>
    <w:basedOn w:val="TableauNormal"/>
    <w:next w:val="Grille"/>
    <w:uiPriority w:val="99"/>
    <w:rsid w:val="00537F54"/>
    <w:pPr>
      <w:widowControl w:val="0"/>
      <w:suppressAutoHyphens/>
    </w:pPr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">
    <w:name w:val="Table Grid"/>
    <w:basedOn w:val="TableauNormal"/>
    <w:rsid w:val="001E2B24"/>
    <w:pPr>
      <w:spacing w:after="20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annotation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Marquenotebasdepage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  <w:style w:type="table" w:customStyle="1" w:styleId="Grilledutableau1">
    <w:name w:val="Grille du tableau1"/>
    <w:basedOn w:val="TableauNormal"/>
    <w:next w:val="Grille"/>
    <w:uiPriority w:val="99"/>
    <w:rsid w:val="00537F54"/>
    <w:pPr>
      <w:widowControl w:val="0"/>
      <w:suppressAutoHyphens/>
    </w:pPr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FA1B6-9BFB-EC48-8AE5-6136B8CDF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174</Words>
  <Characters>960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Critères pour l’expertise des masters</vt:lpstr>
    </vt:vector>
  </TitlesOfParts>
  <Company>LIPN</Company>
  <LinksUpToDate>false</LinksUpToDate>
  <CharactersWithSpaces>1132</CharactersWithSpaces>
  <SharedDoc>false</SharedDoc>
  <HLinks>
    <vt:vector size="12" baseType="variant">
      <vt:variant>
        <vt:i4>6422632</vt:i4>
      </vt:variant>
      <vt:variant>
        <vt:i4>6077</vt:i4>
      </vt:variant>
      <vt:variant>
        <vt:i4>1026</vt:i4>
      </vt:variant>
      <vt:variant>
        <vt:i4>1</vt:i4>
      </vt:variant>
      <vt:variant>
        <vt:lpwstr>HCERES</vt:lpwstr>
      </vt:variant>
      <vt:variant>
        <vt:lpwstr/>
      </vt:variant>
      <vt:variant>
        <vt:i4>15728825</vt:i4>
      </vt:variant>
      <vt:variant>
        <vt:i4>6167</vt:i4>
      </vt:variant>
      <vt:variant>
        <vt:i4>1025</vt:i4>
      </vt:variant>
      <vt:variant>
        <vt:i4>1</vt:i4>
      </vt:variant>
      <vt:variant>
        <vt:lpwstr>HCERES-déployé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Critères pour l’expertise des masters</dc:title>
  <dc:creator>Jacqueline Vauzeilles</dc:creator>
  <cp:lastModifiedBy>Jean-Marc Geib</cp:lastModifiedBy>
  <cp:revision>2</cp:revision>
  <cp:lastPrinted>2015-11-10T09:12:00Z</cp:lastPrinted>
  <dcterms:created xsi:type="dcterms:W3CDTF">2019-11-13T13:02:00Z</dcterms:created>
  <dcterms:modified xsi:type="dcterms:W3CDTF">2019-11-13T13:02:00Z</dcterms:modified>
</cp:coreProperties>
</file>