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21" w:rsidRPr="0047582F" w:rsidRDefault="008C3321" w:rsidP="008C3321">
      <w:pPr>
        <w:pStyle w:val="F-TextePAO"/>
      </w:pPr>
    </w:p>
    <w:p w:rsidR="008C3321" w:rsidRPr="00807A99" w:rsidRDefault="008C3321" w:rsidP="008C3321">
      <w:pPr>
        <w:shd w:val="clear" w:color="auto" w:fill="FF0066"/>
        <w:ind w:left="1134" w:right="1134"/>
        <w:jc w:val="center"/>
        <w:rPr>
          <w:rFonts w:ascii="Century Gothic" w:hAnsi="Century Gothic"/>
          <w:color w:val="5CAB35"/>
          <w:sz w:val="10"/>
          <w:szCs w:val="10"/>
        </w:rPr>
      </w:pPr>
    </w:p>
    <w:p w:rsidR="008C3321" w:rsidRDefault="008C3321" w:rsidP="008C3321">
      <w:pPr>
        <w:shd w:val="clear" w:color="auto" w:fill="FF0066"/>
        <w:spacing w:before="100"/>
        <w:ind w:left="1134" w:right="1134"/>
        <w:jc w:val="center"/>
        <w:rPr>
          <w:rFonts w:ascii="Century Gothic" w:eastAsia="Times" w:hAnsi="Century Gothic"/>
          <w:color w:val="FFFFFF"/>
          <w:sz w:val="28"/>
          <w:szCs w:val="28"/>
        </w:rPr>
      </w:pPr>
      <w:r>
        <w:rPr>
          <w:rFonts w:ascii="Century Gothic" w:eastAsia="Times" w:hAnsi="Century Gothic"/>
          <w:color w:val="FFFFFF"/>
          <w:sz w:val="28"/>
          <w:szCs w:val="28"/>
        </w:rPr>
        <w:t>Vague D</w:t>
      </w:r>
    </w:p>
    <w:p w:rsidR="008C3321" w:rsidRDefault="008C3321" w:rsidP="008C3321">
      <w:pPr>
        <w:shd w:val="clear" w:color="auto" w:fill="FF0066"/>
        <w:spacing w:before="100"/>
        <w:ind w:left="1134" w:right="1134"/>
        <w:jc w:val="center"/>
        <w:rPr>
          <w:rFonts w:ascii="Century Gothic" w:eastAsia="Times" w:hAnsi="Century Gothic"/>
          <w:color w:val="FFFFFF"/>
          <w:sz w:val="28"/>
          <w:szCs w:val="28"/>
        </w:rPr>
      </w:pPr>
      <w:r>
        <w:rPr>
          <w:rFonts w:ascii="Century Gothic" w:eastAsia="Times" w:hAnsi="Century Gothic"/>
          <w:color w:val="FFFFFF"/>
          <w:sz w:val="28"/>
          <w:szCs w:val="28"/>
        </w:rPr>
        <w:t>Campagne d’évaluation 2017 – 2018</w:t>
      </w:r>
    </w:p>
    <w:p w:rsidR="008C3321" w:rsidRDefault="008C3321" w:rsidP="008C3321">
      <w:pPr>
        <w:shd w:val="clear" w:color="auto" w:fill="FF0066"/>
        <w:spacing w:before="100"/>
        <w:ind w:left="1134" w:right="1134"/>
        <w:jc w:val="center"/>
        <w:rPr>
          <w:rFonts w:ascii="Century Gothic" w:eastAsia="Times" w:hAnsi="Century Gothic"/>
          <w:color w:val="FFFFFF"/>
          <w:sz w:val="28"/>
          <w:szCs w:val="28"/>
        </w:rPr>
      </w:pPr>
    </w:p>
    <w:p w:rsidR="008C3321" w:rsidRDefault="008C3321" w:rsidP="008C3321">
      <w:pPr>
        <w:shd w:val="clear" w:color="auto" w:fill="FF0066"/>
        <w:spacing w:before="100"/>
        <w:ind w:left="1134" w:right="1134"/>
        <w:jc w:val="center"/>
        <w:rPr>
          <w:rFonts w:ascii="Century Gothic" w:eastAsia="Times" w:hAnsi="Century Gothic"/>
          <w:color w:val="FFFFFF"/>
          <w:sz w:val="28"/>
          <w:szCs w:val="28"/>
        </w:rPr>
      </w:pPr>
      <w:r>
        <w:rPr>
          <w:rFonts w:ascii="Century Gothic" w:eastAsia="Times" w:hAnsi="Century Gothic"/>
          <w:color w:val="FFFFFF"/>
          <w:sz w:val="28"/>
          <w:szCs w:val="28"/>
        </w:rPr>
        <w:t>Structure fédérative</w:t>
      </w:r>
    </w:p>
    <w:p w:rsidR="008C3321" w:rsidRDefault="008C3321" w:rsidP="008C3321">
      <w:pPr>
        <w:shd w:val="clear" w:color="auto" w:fill="FF0066"/>
        <w:spacing w:before="100"/>
        <w:ind w:left="1134" w:right="1134"/>
        <w:jc w:val="center"/>
        <w:rPr>
          <w:rFonts w:ascii="Century Gothic" w:eastAsia="Times" w:hAnsi="Century Gothic"/>
          <w:color w:val="FFFFFF"/>
          <w:sz w:val="28"/>
          <w:szCs w:val="28"/>
        </w:rPr>
      </w:pPr>
    </w:p>
    <w:p w:rsidR="008C3321" w:rsidRPr="00807A99" w:rsidRDefault="008C3321" w:rsidP="008C3321">
      <w:pPr>
        <w:shd w:val="clear" w:color="auto" w:fill="FF0066"/>
        <w:spacing w:before="100"/>
        <w:ind w:left="1134" w:right="1134"/>
        <w:jc w:val="center"/>
        <w:rPr>
          <w:rFonts w:ascii="Century Gothic" w:hAnsi="Century Gothic"/>
          <w:color w:val="FFFFFF"/>
          <w:sz w:val="28"/>
          <w:szCs w:val="28"/>
        </w:rPr>
      </w:pPr>
      <w:r>
        <w:rPr>
          <w:rFonts w:ascii="Century Gothic" w:eastAsia="Times" w:hAnsi="Century Gothic"/>
          <w:color w:val="FFFFFF"/>
          <w:sz w:val="28"/>
          <w:szCs w:val="28"/>
        </w:rPr>
        <w:t>Dossier d’autoévaluation</w:t>
      </w:r>
    </w:p>
    <w:p w:rsidR="008C3321" w:rsidRPr="00807A99" w:rsidRDefault="008C3321" w:rsidP="008C3321">
      <w:pPr>
        <w:shd w:val="clear" w:color="auto" w:fill="FF0066"/>
        <w:spacing w:before="100"/>
        <w:ind w:left="1134" w:right="1134"/>
        <w:jc w:val="center"/>
        <w:rPr>
          <w:rFonts w:ascii="Century Gothic" w:hAnsi="Century Gothic"/>
          <w:color w:val="FFFFFF"/>
          <w:sz w:val="10"/>
          <w:szCs w:val="10"/>
        </w:rPr>
      </w:pPr>
    </w:p>
    <w:p w:rsidR="008C3321" w:rsidRPr="00986CDC" w:rsidRDefault="008C3321" w:rsidP="008C3321">
      <w:pPr>
        <w:pStyle w:val="F-TextePAO"/>
      </w:pPr>
    </w:p>
    <w:p w:rsidR="00854050" w:rsidRPr="00854050" w:rsidRDefault="00854050" w:rsidP="00854050">
      <w:pPr>
        <w:pStyle w:val="F-TextePAO"/>
        <w:rPr>
          <w:b/>
          <w:bCs/>
          <w:i/>
        </w:rPr>
      </w:pPr>
      <w:r w:rsidRPr="00854050">
        <w:rPr>
          <w:i/>
        </w:rPr>
        <w:t>Le dossier comprendra de 10 à 50 pages en fonction de la t</w:t>
      </w:r>
      <w:r w:rsidR="00617128">
        <w:rPr>
          <w:i/>
        </w:rPr>
        <w:t>aille de la structure fédérative</w:t>
      </w:r>
      <w:r w:rsidRPr="00854050">
        <w:rPr>
          <w:i/>
        </w:rPr>
        <w:t>.</w:t>
      </w:r>
    </w:p>
    <w:p w:rsidR="00377FE1" w:rsidRPr="008C3321" w:rsidRDefault="00377FE1" w:rsidP="008C3321">
      <w:pPr>
        <w:pStyle w:val="F-TextePAO"/>
      </w:pPr>
    </w:p>
    <w:p w:rsidR="00854050" w:rsidRPr="002169FD" w:rsidRDefault="00854050" w:rsidP="00854050">
      <w:pPr>
        <w:spacing w:before="170"/>
        <w:rPr>
          <w:rFonts w:ascii="Century Gothic" w:hAnsi="Century Gothic" w:cs="Arial"/>
          <w:b/>
          <w:bCs/>
          <w:color w:val="FF0066"/>
        </w:rPr>
      </w:pPr>
      <w:r w:rsidRPr="002169FD">
        <w:rPr>
          <w:rFonts w:ascii="Century Gothic" w:hAnsi="Century Gothic" w:cs="Arial"/>
          <w:b/>
          <w:bCs/>
          <w:color w:val="FF0066"/>
        </w:rPr>
        <w:t>1. Informations administrative</w:t>
      </w:r>
      <w:r w:rsidR="004705BB" w:rsidRPr="002169FD">
        <w:rPr>
          <w:rFonts w:ascii="Century Gothic" w:hAnsi="Century Gothic" w:cs="Arial"/>
          <w:b/>
          <w:bCs/>
          <w:color w:val="FF0066"/>
        </w:rPr>
        <w:t>s</w:t>
      </w:r>
    </w:p>
    <w:p w:rsidR="00854050" w:rsidRPr="002169FD" w:rsidRDefault="00854050" w:rsidP="004705BB">
      <w:pPr>
        <w:rPr>
          <w:rFonts w:ascii="Trebuchet MS" w:hAnsi="Trebuchet MS" w:cs="Arial"/>
          <w:bCs/>
          <w:color w:val="FF0066"/>
          <w:sz w:val="18"/>
          <w:szCs w:val="20"/>
        </w:rPr>
      </w:pPr>
      <w:r w:rsidRPr="002169FD">
        <w:rPr>
          <w:rFonts w:ascii="Trebuchet MS" w:hAnsi="Trebuchet MS" w:cs="Arial"/>
          <w:bCs/>
          <w:i/>
          <w:iCs/>
          <w:color w:val="FF0066"/>
          <w:sz w:val="18"/>
          <w:szCs w:val="20"/>
        </w:rPr>
        <w:t>(</w:t>
      </w:r>
      <w:proofErr w:type="gramStart"/>
      <w:r w:rsidRPr="002169FD">
        <w:rPr>
          <w:rFonts w:ascii="Trebuchet MS" w:hAnsi="Trebuchet MS" w:cs="Arial"/>
          <w:bCs/>
          <w:i/>
          <w:iCs/>
          <w:color w:val="FF0066"/>
          <w:sz w:val="18"/>
          <w:szCs w:val="20"/>
        </w:rPr>
        <w:t>dans</w:t>
      </w:r>
      <w:proofErr w:type="gramEnd"/>
      <w:r w:rsidRPr="002169FD">
        <w:rPr>
          <w:rFonts w:ascii="Trebuchet MS" w:hAnsi="Trebuchet MS" w:cs="Arial"/>
          <w:bCs/>
          <w:i/>
          <w:iCs/>
          <w:color w:val="FF0066"/>
          <w:sz w:val="18"/>
          <w:szCs w:val="20"/>
        </w:rPr>
        <w:t xml:space="preserve"> la configuration prévue au 1</w:t>
      </w:r>
      <w:r w:rsidRPr="002169FD">
        <w:rPr>
          <w:rFonts w:ascii="Trebuchet MS" w:hAnsi="Trebuchet MS" w:cs="Arial"/>
          <w:bCs/>
          <w:i/>
          <w:iCs/>
          <w:color w:val="FF0066"/>
          <w:sz w:val="18"/>
          <w:szCs w:val="20"/>
          <w:vertAlign w:val="superscript"/>
        </w:rPr>
        <w:t>er</w:t>
      </w:r>
      <w:r w:rsidRPr="002169FD">
        <w:rPr>
          <w:rFonts w:ascii="Trebuchet MS" w:hAnsi="Trebuchet MS" w:cs="Arial"/>
          <w:bCs/>
          <w:i/>
          <w:iCs/>
          <w:color w:val="FF0066"/>
          <w:sz w:val="18"/>
          <w:szCs w:val="20"/>
        </w:rPr>
        <w:t xml:space="preserve"> janvier 201</w:t>
      </w:r>
      <w:r w:rsidR="008C3321">
        <w:rPr>
          <w:rFonts w:ascii="Trebuchet MS" w:hAnsi="Trebuchet MS" w:cs="Arial"/>
          <w:bCs/>
          <w:i/>
          <w:iCs/>
          <w:color w:val="FF0066"/>
          <w:sz w:val="18"/>
          <w:szCs w:val="20"/>
        </w:rPr>
        <w:t>9</w:t>
      </w:r>
      <w:r w:rsidRPr="002169FD">
        <w:rPr>
          <w:rFonts w:ascii="Trebuchet MS" w:hAnsi="Trebuchet MS" w:cs="Arial"/>
          <w:bCs/>
          <w:i/>
          <w:iCs/>
          <w:color w:val="FF0066"/>
          <w:sz w:val="18"/>
          <w:szCs w:val="20"/>
        </w:rPr>
        <w:t>)</w:t>
      </w:r>
    </w:p>
    <w:p w:rsidR="00854050" w:rsidRPr="002169FD" w:rsidRDefault="00854050" w:rsidP="00854050">
      <w:pPr>
        <w:pBdr>
          <w:top w:val="single" w:sz="4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2169FD">
        <w:rPr>
          <w:rFonts w:ascii="Trebuchet MS" w:hAnsi="Trebuchet MS" w:cs="Arial"/>
          <w:b/>
          <w:bCs/>
          <w:color w:val="FF0066"/>
          <w:sz w:val="18"/>
          <w:szCs w:val="20"/>
        </w:rPr>
        <w:t>Intitulé com</w:t>
      </w:r>
      <w:r w:rsidR="004705BB" w:rsidRPr="002169FD">
        <w:rPr>
          <w:rFonts w:ascii="Trebuchet MS" w:hAnsi="Trebuchet MS" w:cs="Arial"/>
          <w:b/>
          <w:bCs/>
          <w:color w:val="FF0066"/>
          <w:sz w:val="18"/>
          <w:szCs w:val="20"/>
        </w:rPr>
        <w:t>plet de la structure fédérative</w:t>
      </w:r>
    </w:p>
    <w:p w:rsidR="00854050" w:rsidRPr="008C3321" w:rsidRDefault="00854050" w:rsidP="008C3321">
      <w:pPr>
        <w:pStyle w:val="F-TextePAO"/>
      </w:pPr>
    </w:p>
    <w:p w:rsidR="00854050" w:rsidRPr="002169FD" w:rsidRDefault="00854050" w:rsidP="00854050">
      <w:pPr>
        <w:pBdr>
          <w:top w:val="single" w:sz="4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2169FD">
        <w:rPr>
          <w:rFonts w:ascii="Trebuchet MS" w:hAnsi="Trebuchet MS" w:cs="Arial"/>
          <w:b/>
          <w:bCs/>
          <w:color w:val="FF0066"/>
          <w:sz w:val="18"/>
          <w:szCs w:val="20"/>
        </w:rPr>
        <w:t>Responsable </w:t>
      </w:r>
    </w:p>
    <w:p w:rsidR="00854050" w:rsidRPr="00006CC2" w:rsidRDefault="00854050" w:rsidP="00006CC2">
      <w:pPr>
        <w:tabs>
          <w:tab w:val="left" w:pos="520"/>
        </w:tabs>
        <w:rPr>
          <w:rFonts w:ascii="Trebuchet MS" w:hAnsi="Trebuchet MS"/>
          <w:sz w:val="18"/>
          <w:szCs w:val="18"/>
        </w:rPr>
      </w:pPr>
    </w:p>
    <w:tbl>
      <w:tblPr>
        <w:tblW w:w="5292" w:type="pct"/>
        <w:tblBorders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2292"/>
        <w:gridCol w:w="1799"/>
        <w:gridCol w:w="1080"/>
        <w:gridCol w:w="3959"/>
      </w:tblGrid>
      <w:tr w:rsidR="00854050" w:rsidRPr="00D17E11" w:rsidTr="00A506D7">
        <w:trPr>
          <w:trHeight w:val="480"/>
        </w:trPr>
        <w:tc>
          <w:tcPr>
            <w:tcW w:w="773" w:type="pct"/>
            <w:vAlign w:val="center"/>
          </w:tcPr>
          <w:p w:rsidR="00854050" w:rsidRPr="00A81AF6" w:rsidRDefault="00854050" w:rsidP="00A506D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proofErr w:type="gramStart"/>
            <w:r w:rsidRPr="00A81AF6">
              <w:rPr>
                <w:rFonts w:ascii="Trebuchet MS" w:hAnsi="Trebuchet MS" w:cs="Arial"/>
                <w:b/>
                <w:bCs/>
                <w:sz w:val="18"/>
                <w:szCs w:val="18"/>
              </w:rPr>
              <w:t>M./</w:t>
            </w:r>
            <w:proofErr w:type="gramEnd"/>
            <w:r w:rsidRPr="00A81AF6">
              <w:rPr>
                <w:rFonts w:ascii="Trebuchet MS" w:hAnsi="Trebuchet MS" w:cs="Arial"/>
                <w:b/>
                <w:bCs/>
                <w:sz w:val="18"/>
                <w:szCs w:val="18"/>
              </w:rPr>
              <w:t>M</w:t>
            </w:r>
            <w:r w:rsidRPr="00C85059">
              <w:rPr>
                <w:rFonts w:ascii="Trebuchet MS" w:hAnsi="Trebuchet MS" w:cs="Arial"/>
                <w:b/>
                <w:bCs/>
                <w:sz w:val="18"/>
                <w:szCs w:val="18"/>
                <w:vertAlign w:val="superscript"/>
              </w:rPr>
              <w:t>me</w:t>
            </w:r>
          </w:p>
        </w:tc>
        <w:tc>
          <w:tcPr>
            <w:tcW w:w="1061" w:type="pct"/>
            <w:vAlign w:val="center"/>
          </w:tcPr>
          <w:p w:rsidR="00854050" w:rsidRPr="00A81AF6" w:rsidRDefault="00854050" w:rsidP="00A506D7">
            <w:pPr>
              <w:pStyle w:val="Style1"/>
              <w:autoSpaceDE/>
              <w:autoSpaceDN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81AF6">
              <w:rPr>
                <w:rFonts w:ascii="Trebuchet MS" w:hAnsi="Trebuchet MS" w:cs="Arial"/>
                <w:b/>
                <w:bCs/>
              </w:rPr>
              <w:t>Nom</w:t>
            </w:r>
          </w:p>
        </w:tc>
        <w:tc>
          <w:tcPr>
            <w:tcW w:w="833" w:type="pct"/>
            <w:vAlign w:val="center"/>
          </w:tcPr>
          <w:p w:rsidR="00854050" w:rsidRPr="00A81AF6" w:rsidRDefault="00854050" w:rsidP="00A506D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1AF6">
              <w:rPr>
                <w:rFonts w:ascii="Trebuchet MS" w:hAnsi="Trebuchet MS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500" w:type="pct"/>
            <w:vAlign w:val="center"/>
          </w:tcPr>
          <w:p w:rsidR="00854050" w:rsidRPr="004705BB" w:rsidRDefault="00854050" w:rsidP="004705BB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A81AF6">
              <w:rPr>
                <w:rFonts w:ascii="Trebuchet MS" w:hAnsi="Trebuchet MS" w:cs="Arial"/>
                <w:b/>
                <w:bCs/>
                <w:sz w:val="18"/>
                <w:szCs w:val="18"/>
              </w:rPr>
              <w:t>Corps</w:t>
            </w:r>
          </w:p>
        </w:tc>
        <w:tc>
          <w:tcPr>
            <w:tcW w:w="1833" w:type="pct"/>
            <w:vAlign w:val="center"/>
          </w:tcPr>
          <w:p w:rsidR="00854050" w:rsidRPr="00A81AF6" w:rsidRDefault="008C3321" w:rsidP="00A506D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É</w:t>
            </w:r>
            <w:r w:rsidR="00854050" w:rsidRPr="00A81AF6">
              <w:rPr>
                <w:rFonts w:ascii="Trebuchet MS" w:hAnsi="Trebuchet MS" w:cs="Arial"/>
                <w:b/>
                <w:bCs/>
                <w:sz w:val="18"/>
                <w:szCs w:val="18"/>
              </w:rPr>
              <w:t>tablissement d'enseignement supérieur d'affectation ou organisme d'appartenance</w:t>
            </w:r>
          </w:p>
        </w:tc>
      </w:tr>
      <w:tr w:rsidR="00854050" w:rsidRPr="00A81AF6" w:rsidTr="00A506D7">
        <w:trPr>
          <w:trHeight w:val="255"/>
        </w:trPr>
        <w:tc>
          <w:tcPr>
            <w:tcW w:w="773" w:type="pct"/>
          </w:tcPr>
          <w:p w:rsidR="00854050" w:rsidRPr="00A81AF6" w:rsidRDefault="00854050" w:rsidP="00A506D7">
            <w:pPr>
              <w:rPr>
                <w:rFonts w:ascii="Trebuchet MS" w:eastAsia="Arial Unicode MS" w:hAnsi="Trebuchet MS" w:cs="Arial"/>
                <w:color w:val="000000"/>
                <w:sz w:val="18"/>
                <w:szCs w:val="18"/>
              </w:rPr>
            </w:pPr>
          </w:p>
          <w:p w:rsidR="00854050" w:rsidRPr="00A81AF6" w:rsidRDefault="00854050" w:rsidP="00A506D7">
            <w:pPr>
              <w:rPr>
                <w:rFonts w:ascii="Trebuchet MS" w:eastAsia="Arial Unicode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pct"/>
          </w:tcPr>
          <w:p w:rsidR="00854050" w:rsidRPr="00A81AF6" w:rsidRDefault="00854050" w:rsidP="00A506D7">
            <w:pPr>
              <w:rPr>
                <w:rFonts w:ascii="Trebuchet MS" w:eastAsia="Arial Unicode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</w:tcPr>
          <w:p w:rsidR="00854050" w:rsidRPr="00A81AF6" w:rsidRDefault="00854050" w:rsidP="00A506D7">
            <w:pPr>
              <w:rPr>
                <w:rFonts w:ascii="Trebuchet MS" w:eastAsia="Arial Unicode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</w:tcPr>
          <w:p w:rsidR="00854050" w:rsidRPr="00A81AF6" w:rsidRDefault="00854050" w:rsidP="00A506D7">
            <w:pPr>
              <w:rPr>
                <w:rFonts w:ascii="Trebuchet MS" w:eastAsia="Arial Unicode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833" w:type="pct"/>
          </w:tcPr>
          <w:p w:rsidR="00854050" w:rsidRPr="00A81AF6" w:rsidRDefault="00854050" w:rsidP="00A506D7">
            <w:pPr>
              <w:rPr>
                <w:rFonts w:ascii="Trebuchet MS" w:eastAsia="Arial Unicode MS" w:hAnsi="Trebuchet MS" w:cs="Arial"/>
                <w:color w:val="000000"/>
                <w:sz w:val="18"/>
                <w:szCs w:val="18"/>
              </w:rPr>
            </w:pPr>
          </w:p>
        </w:tc>
      </w:tr>
    </w:tbl>
    <w:p w:rsidR="00854050" w:rsidRPr="00006CC2" w:rsidRDefault="00854050" w:rsidP="00006CC2">
      <w:pPr>
        <w:tabs>
          <w:tab w:val="left" w:pos="520"/>
        </w:tabs>
        <w:rPr>
          <w:rFonts w:ascii="Trebuchet MS" w:hAnsi="Trebuchet MS"/>
          <w:sz w:val="18"/>
          <w:szCs w:val="18"/>
        </w:rPr>
      </w:pPr>
    </w:p>
    <w:p w:rsidR="00854050" w:rsidRPr="002169FD" w:rsidRDefault="00854050" w:rsidP="00854050">
      <w:pPr>
        <w:pBdr>
          <w:top w:val="single" w:sz="4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2169FD">
        <w:rPr>
          <w:rFonts w:ascii="Trebuchet MS" w:hAnsi="Trebuchet MS" w:cs="Arial"/>
          <w:b/>
          <w:bCs/>
          <w:color w:val="FF0066"/>
          <w:sz w:val="18"/>
          <w:szCs w:val="20"/>
        </w:rPr>
        <w:t>Type de demande</w:t>
      </w:r>
    </w:p>
    <w:p w:rsidR="00854050" w:rsidRDefault="00854050" w:rsidP="008C3321">
      <w:pPr>
        <w:spacing w:before="100"/>
        <w:jc w:val="both"/>
        <w:rPr>
          <w:rFonts w:ascii="Trebuchet MS" w:hAnsi="Trebuchet MS" w:cs="Arial"/>
          <w:sz w:val="18"/>
          <w:szCs w:val="18"/>
        </w:rPr>
      </w:pPr>
      <w:r w:rsidRPr="00A81AF6">
        <w:rPr>
          <w:rFonts w:ascii="Trebuchet MS" w:hAnsi="Trebuchet MS" w:cs="Arial"/>
          <w:sz w:val="18"/>
          <w:szCs w:val="18"/>
        </w:rPr>
        <w:sym w:font="Wingdings" w:char="F0A8"/>
      </w:r>
      <w:r w:rsidRPr="00A81AF6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Renouvellement</w:t>
      </w:r>
    </w:p>
    <w:p w:rsidR="00854050" w:rsidRPr="00A81AF6" w:rsidRDefault="00854050" w:rsidP="008C3321">
      <w:pPr>
        <w:spacing w:before="100"/>
        <w:jc w:val="both"/>
        <w:rPr>
          <w:rFonts w:ascii="Trebuchet MS" w:hAnsi="Trebuchet MS" w:cs="Arial"/>
          <w:sz w:val="18"/>
          <w:szCs w:val="18"/>
        </w:rPr>
      </w:pPr>
      <w:r w:rsidRPr="00A81AF6">
        <w:rPr>
          <w:rFonts w:ascii="Trebuchet MS" w:hAnsi="Trebuchet MS" w:cs="Arial"/>
          <w:sz w:val="18"/>
          <w:szCs w:val="18"/>
        </w:rPr>
        <w:sym w:font="Wingdings" w:char="F0A8"/>
      </w:r>
      <w:r w:rsidRPr="00A81AF6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R</w:t>
      </w:r>
      <w:r w:rsidRPr="00A81AF6">
        <w:rPr>
          <w:rFonts w:ascii="Trebuchet MS" w:hAnsi="Trebuchet MS" w:cs="Arial"/>
          <w:sz w:val="18"/>
          <w:szCs w:val="18"/>
        </w:rPr>
        <w:t>estru</w:t>
      </w:r>
      <w:r>
        <w:rPr>
          <w:rFonts w:ascii="Trebuchet MS" w:hAnsi="Trebuchet MS" w:cs="Arial"/>
          <w:sz w:val="18"/>
          <w:szCs w:val="18"/>
        </w:rPr>
        <w:t>cturation</w:t>
      </w:r>
    </w:p>
    <w:p w:rsidR="00854050" w:rsidRPr="00A81AF6" w:rsidRDefault="00854050" w:rsidP="008C3321">
      <w:pPr>
        <w:spacing w:before="100"/>
        <w:jc w:val="both"/>
        <w:rPr>
          <w:rFonts w:ascii="Trebuchet MS" w:hAnsi="Trebuchet MS" w:cs="Arial"/>
          <w:sz w:val="18"/>
          <w:szCs w:val="18"/>
        </w:rPr>
      </w:pPr>
      <w:r w:rsidRPr="00A81AF6">
        <w:rPr>
          <w:rFonts w:ascii="Trebuchet MS" w:hAnsi="Trebuchet MS" w:cs="Arial"/>
          <w:sz w:val="18"/>
          <w:szCs w:val="18"/>
        </w:rPr>
        <w:sym w:font="Wingdings" w:char="F0A8"/>
      </w:r>
      <w:r w:rsidRPr="00A81AF6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C</w:t>
      </w:r>
      <w:r w:rsidRPr="00A81AF6">
        <w:rPr>
          <w:rFonts w:ascii="Trebuchet MS" w:hAnsi="Trebuchet MS" w:cs="Arial"/>
          <w:sz w:val="18"/>
          <w:szCs w:val="18"/>
        </w:rPr>
        <w:t>réation ex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A81AF6">
        <w:rPr>
          <w:rFonts w:ascii="Trebuchet MS" w:hAnsi="Trebuchet MS" w:cs="Arial"/>
          <w:sz w:val="18"/>
          <w:szCs w:val="18"/>
        </w:rPr>
        <w:t>nihilo</w:t>
      </w:r>
    </w:p>
    <w:p w:rsidR="00854050" w:rsidRPr="00A81AF6" w:rsidRDefault="00854050" w:rsidP="008C3321">
      <w:pPr>
        <w:spacing w:before="100"/>
        <w:jc w:val="both"/>
        <w:rPr>
          <w:rFonts w:ascii="Trebuchet MS" w:hAnsi="Trebuchet MS" w:cs="Arial"/>
          <w:i/>
          <w:iCs/>
          <w:sz w:val="18"/>
          <w:szCs w:val="18"/>
        </w:rPr>
      </w:pPr>
      <w:r>
        <w:rPr>
          <w:rFonts w:ascii="Trebuchet MS" w:hAnsi="Trebuchet MS" w:cs="Arial"/>
          <w:i/>
          <w:iCs/>
          <w:sz w:val="18"/>
          <w:szCs w:val="18"/>
        </w:rPr>
        <w:t>En cas de renouvellement ou de</w:t>
      </w:r>
      <w:r w:rsidRPr="00A81AF6">
        <w:rPr>
          <w:rFonts w:ascii="Trebuchet MS" w:hAnsi="Trebuchet MS" w:cs="Arial"/>
          <w:i/>
          <w:iCs/>
          <w:sz w:val="18"/>
          <w:szCs w:val="18"/>
        </w:rPr>
        <w:t xml:space="preserve"> restructuration, préciser les labels, n° et intitulés des structures en </w:t>
      </w:r>
      <w:r w:rsidRPr="00714D13">
        <w:rPr>
          <w:rFonts w:ascii="Trebuchet MS" w:hAnsi="Trebuchet MS" w:cs="Arial"/>
          <w:i/>
          <w:iCs/>
          <w:sz w:val="18"/>
          <w:szCs w:val="18"/>
        </w:rPr>
        <w:t>201</w:t>
      </w:r>
      <w:r w:rsidR="008C3321">
        <w:rPr>
          <w:rFonts w:ascii="Trebuchet MS" w:hAnsi="Trebuchet MS" w:cs="Arial"/>
          <w:i/>
          <w:iCs/>
          <w:sz w:val="18"/>
          <w:szCs w:val="18"/>
        </w:rPr>
        <w:t>9</w:t>
      </w:r>
      <w:r>
        <w:rPr>
          <w:rFonts w:ascii="Trebuchet MS" w:hAnsi="Trebuchet MS" w:cs="Arial"/>
          <w:i/>
          <w:iCs/>
          <w:sz w:val="18"/>
          <w:szCs w:val="18"/>
        </w:rPr>
        <w:t> :</w:t>
      </w:r>
    </w:p>
    <w:p w:rsidR="00854050" w:rsidRPr="002169FD" w:rsidRDefault="00854050" w:rsidP="00854050">
      <w:pPr>
        <w:pBdr>
          <w:top w:val="single" w:sz="4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2169FD">
        <w:rPr>
          <w:rFonts w:ascii="Trebuchet MS" w:hAnsi="Trebuchet MS" w:cs="Arial"/>
          <w:b/>
          <w:bCs/>
          <w:color w:val="FF0066"/>
          <w:sz w:val="18"/>
          <w:szCs w:val="20"/>
        </w:rPr>
        <w:t>Établissement(s) de rattachement de la structure (tutelles)</w:t>
      </w:r>
    </w:p>
    <w:p w:rsidR="00854050" w:rsidRPr="008C3321" w:rsidRDefault="00854050" w:rsidP="008C3321">
      <w:pPr>
        <w:pStyle w:val="F-TextePAO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040"/>
      </w:tblGrid>
      <w:tr w:rsidR="00854050" w:rsidRPr="00D17E11" w:rsidTr="00A506D7">
        <w:tc>
          <w:tcPr>
            <w:tcW w:w="5290" w:type="dxa"/>
          </w:tcPr>
          <w:p w:rsidR="00854050" w:rsidRPr="002169FD" w:rsidRDefault="00854050" w:rsidP="00A506D7">
            <w:pPr>
              <w:pBdr>
                <w:right w:val="single" w:sz="4" w:space="4" w:color="auto"/>
              </w:pBdr>
              <w:rPr>
                <w:rFonts w:ascii="Trebuchet MS" w:hAnsi="Trebuchet MS" w:cs="Arial"/>
                <w:b/>
                <w:bCs/>
                <w:color w:val="FF0066"/>
                <w:sz w:val="18"/>
                <w:szCs w:val="20"/>
              </w:rPr>
            </w:pPr>
            <w:r w:rsidRPr="002169FD">
              <w:rPr>
                <w:rFonts w:ascii="Trebuchet MS" w:hAnsi="Trebuchet MS" w:cs="Arial"/>
                <w:b/>
                <w:bCs/>
                <w:color w:val="FF0066"/>
                <w:sz w:val="18"/>
                <w:szCs w:val="20"/>
              </w:rPr>
              <w:t>Établissement(s) d’enseignement supérieur et de recherche</w:t>
            </w:r>
          </w:p>
          <w:p w:rsidR="00854050" w:rsidRPr="00A81AF6" w:rsidRDefault="00854050" w:rsidP="00A506D7">
            <w:pPr>
              <w:pBdr>
                <w:right w:val="single" w:sz="4" w:space="4" w:color="auto"/>
              </w:pBdr>
              <w:rPr>
                <w:rFonts w:ascii="Trebuchet MS" w:hAnsi="Trebuchet MS" w:cs="Arial"/>
                <w:color w:val="000000"/>
                <w:sz w:val="18"/>
                <w:szCs w:val="20"/>
              </w:rPr>
            </w:pPr>
          </w:p>
          <w:p w:rsidR="00854050" w:rsidRPr="00D17E11" w:rsidRDefault="00854050" w:rsidP="00A506D7">
            <w:pPr>
              <w:pBdr>
                <w:right w:val="single" w:sz="4" w:space="4" w:color="auto"/>
              </w:pBdr>
              <w:rPr>
                <w:rFonts w:ascii="Trebuchet MS" w:hAnsi="Trebuchet MS" w:cs="Arial"/>
                <w:sz w:val="18"/>
                <w:szCs w:val="16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Établissement</w:t>
            </w:r>
            <w:r>
              <w:rPr>
                <w:rFonts w:ascii="Trebuchet MS" w:hAnsi="Trebuchet MS" w:cs="Arial"/>
                <w:sz w:val="18"/>
                <w:szCs w:val="20"/>
              </w:rPr>
              <w:t> :</w:t>
            </w:r>
          </w:p>
          <w:p w:rsidR="00854050" w:rsidRPr="00A81AF6" w:rsidRDefault="00854050" w:rsidP="00A506D7">
            <w:pPr>
              <w:pBdr>
                <w:right w:val="single" w:sz="4" w:space="4" w:color="auto"/>
              </w:pBdr>
              <w:tabs>
                <w:tab w:val="left" w:pos="1830"/>
              </w:tabs>
              <w:rPr>
                <w:rFonts w:ascii="Trebuchet MS" w:hAnsi="Trebuchet MS" w:cs="Arial"/>
                <w:color w:val="000000"/>
                <w:sz w:val="18"/>
                <w:szCs w:val="20"/>
              </w:rPr>
            </w:pPr>
          </w:p>
          <w:p w:rsidR="00854050" w:rsidRPr="00D17E11" w:rsidRDefault="00854050" w:rsidP="00A506D7">
            <w:pPr>
              <w:pBdr>
                <w:right w:val="single" w:sz="4" w:space="4" w:color="auto"/>
              </w:pBdr>
              <w:tabs>
                <w:tab w:val="left" w:pos="183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5040" w:type="dxa"/>
          </w:tcPr>
          <w:p w:rsidR="00854050" w:rsidRPr="002169FD" w:rsidRDefault="00854050" w:rsidP="00A506D7">
            <w:pPr>
              <w:pBdr>
                <w:right w:val="single" w:sz="4" w:space="4" w:color="auto"/>
              </w:pBdr>
              <w:rPr>
                <w:rFonts w:ascii="Trebuchet MS" w:hAnsi="Trebuchet MS" w:cs="Arial"/>
                <w:b/>
                <w:bCs/>
                <w:color w:val="FF0066"/>
                <w:sz w:val="18"/>
                <w:szCs w:val="20"/>
              </w:rPr>
            </w:pPr>
            <w:r w:rsidRPr="002169FD">
              <w:rPr>
                <w:rFonts w:ascii="Trebuchet MS" w:hAnsi="Trebuchet MS" w:cs="Arial"/>
                <w:b/>
                <w:bCs/>
                <w:color w:val="FF0066"/>
                <w:sz w:val="18"/>
                <w:szCs w:val="20"/>
              </w:rPr>
              <w:t>organisme(s) de recherche</w:t>
            </w:r>
          </w:p>
          <w:p w:rsidR="00854050" w:rsidRPr="00A81AF6" w:rsidRDefault="00854050" w:rsidP="00A506D7">
            <w:pPr>
              <w:pBdr>
                <w:right w:val="single" w:sz="4" w:space="4" w:color="auto"/>
              </w:pBdr>
              <w:rPr>
                <w:rFonts w:ascii="Trebuchet MS" w:hAnsi="Trebuchet MS" w:cs="Arial"/>
                <w:color w:val="000000"/>
                <w:sz w:val="18"/>
                <w:szCs w:val="20"/>
              </w:rPr>
            </w:pPr>
          </w:p>
          <w:p w:rsidR="00854050" w:rsidRPr="00D17E11" w:rsidRDefault="00854050" w:rsidP="00A506D7">
            <w:pPr>
              <w:pBdr>
                <w:right w:val="single" w:sz="4" w:space="4" w:color="auto"/>
              </w:pBdr>
              <w:rPr>
                <w:rFonts w:ascii="Trebuchet MS" w:hAnsi="Trebuchet MS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organisme :</w:t>
            </w:r>
          </w:p>
          <w:p w:rsidR="00854050" w:rsidRPr="00D17E11" w:rsidRDefault="00854050" w:rsidP="00A506D7">
            <w:pPr>
              <w:pBdr>
                <w:right w:val="single" w:sz="4" w:space="4" w:color="auto"/>
              </w:pBdr>
              <w:rPr>
                <w:rFonts w:ascii="Trebuchet MS" w:hAnsi="Trebuchet MS" w:cs="Arial"/>
                <w:sz w:val="18"/>
                <w:szCs w:val="18"/>
              </w:rPr>
            </w:pPr>
            <w:r w:rsidRPr="00D17E11">
              <w:rPr>
                <w:rFonts w:ascii="Trebuchet MS" w:hAnsi="Trebuchet MS" w:cs="Arial"/>
                <w:sz w:val="18"/>
                <w:szCs w:val="18"/>
              </w:rPr>
              <w:t>département ou comm</w:t>
            </w:r>
            <w:r>
              <w:rPr>
                <w:rFonts w:ascii="Trebuchet MS" w:hAnsi="Trebuchet MS" w:cs="Arial"/>
                <w:sz w:val="18"/>
                <w:szCs w:val="18"/>
              </w:rPr>
              <w:t>ission</w:t>
            </w:r>
            <w:r w:rsidRPr="00D17E11">
              <w:rPr>
                <w:rFonts w:ascii="Trebuchet MS" w:hAnsi="Trebuchet MS" w:cs="Arial"/>
                <w:sz w:val="18"/>
                <w:szCs w:val="18"/>
              </w:rPr>
              <w:t xml:space="preserve"> de rattachement :</w:t>
            </w:r>
          </w:p>
          <w:p w:rsidR="00854050" w:rsidRPr="00D17E11" w:rsidRDefault="00854050" w:rsidP="00A506D7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:rsidR="00854050" w:rsidRPr="00D17E11" w:rsidRDefault="00854050" w:rsidP="00854050">
      <w:pPr>
        <w:rPr>
          <w:rFonts w:ascii="Trebuchet MS" w:hAnsi="Trebuchet MS" w:cs="Arial"/>
          <w:b/>
          <w:bCs/>
          <w:color w:val="000000"/>
          <w:sz w:val="18"/>
          <w:szCs w:val="20"/>
        </w:rPr>
        <w:sectPr w:rsidR="00854050" w:rsidRPr="00D17E11" w:rsidSect="008C3321">
          <w:headerReference w:type="default" r:id="rId8"/>
          <w:footerReference w:type="even" r:id="rId9"/>
          <w:footerReference w:type="default" r:id="rId10"/>
          <w:pgSz w:w="11906" w:h="16838"/>
          <w:pgMar w:top="567" w:right="851" w:bottom="567" w:left="851" w:header="340" w:footer="567" w:gutter="0"/>
          <w:pgNumType w:start="1"/>
          <w:cols w:space="708"/>
          <w:docGrid w:linePitch="360"/>
        </w:sectPr>
      </w:pPr>
    </w:p>
    <w:p w:rsidR="00854050" w:rsidRPr="002169FD" w:rsidRDefault="00854050" w:rsidP="00854050">
      <w:pPr>
        <w:spacing w:before="170"/>
        <w:rPr>
          <w:rFonts w:ascii="Trebuchet MS" w:hAnsi="Trebuchet MS" w:cs="Arial"/>
          <w:color w:val="FF0066"/>
          <w:sz w:val="18"/>
          <w:szCs w:val="20"/>
        </w:rPr>
      </w:pPr>
      <w:r w:rsidRPr="002169FD">
        <w:rPr>
          <w:rFonts w:ascii="Trebuchet MS" w:hAnsi="Trebuchet MS" w:cs="Arial"/>
          <w:b/>
          <w:bCs/>
          <w:color w:val="FF0066"/>
          <w:sz w:val="18"/>
          <w:szCs w:val="20"/>
        </w:rPr>
        <w:lastRenderedPageBreak/>
        <w:t>Préciser l'établissement ou organisme responsable du dépôt du dossier :</w:t>
      </w:r>
    </w:p>
    <w:p w:rsidR="00854050" w:rsidRPr="00D17E11" w:rsidRDefault="00854050" w:rsidP="00854050">
      <w:pPr>
        <w:rPr>
          <w:rFonts w:ascii="Trebuchet MS" w:hAnsi="Trebuchet MS" w:cs="Arial"/>
          <w:i/>
          <w:iCs/>
          <w:sz w:val="18"/>
          <w:szCs w:val="20"/>
        </w:rPr>
      </w:pPr>
      <w:r w:rsidRPr="00D17E11">
        <w:rPr>
          <w:rFonts w:ascii="Trebuchet MS" w:hAnsi="Trebuchet MS" w:cs="Arial"/>
          <w:i/>
          <w:iCs/>
          <w:sz w:val="18"/>
          <w:szCs w:val="20"/>
        </w:rPr>
        <w:t>(</w:t>
      </w:r>
      <w:proofErr w:type="gramStart"/>
      <w:r w:rsidRPr="00D17E11">
        <w:rPr>
          <w:rFonts w:ascii="Trebuchet MS" w:hAnsi="Trebuchet MS" w:cs="Arial"/>
          <w:i/>
          <w:iCs/>
          <w:sz w:val="18"/>
          <w:szCs w:val="20"/>
        </w:rPr>
        <w:t>sauf</w:t>
      </w:r>
      <w:proofErr w:type="gramEnd"/>
      <w:r w:rsidRPr="00D17E11">
        <w:rPr>
          <w:rFonts w:ascii="Trebuchet MS" w:hAnsi="Trebuchet MS" w:cs="Arial"/>
          <w:i/>
          <w:iCs/>
          <w:sz w:val="18"/>
          <w:szCs w:val="20"/>
        </w:rPr>
        <w:t xml:space="preserve"> exception, le dossier est déposé par l'établissement hébergeur de la structure fédérative)</w:t>
      </w:r>
    </w:p>
    <w:p w:rsidR="00854050" w:rsidRPr="002169FD" w:rsidRDefault="00854050" w:rsidP="00854050">
      <w:pPr>
        <w:spacing w:before="170"/>
        <w:rPr>
          <w:rFonts w:ascii="Trebuchet MS" w:hAnsi="Trebuchet MS" w:cs="Arial"/>
          <w:color w:val="FF0066"/>
          <w:sz w:val="18"/>
          <w:szCs w:val="20"/>
        </w:rPr>
      </w:pPr>
      <w:r w:rsidRPr="002169FD">
        <w:rPr>
          <w:rFonts w:ascii="Trebuchet MS" w:hAnsi="Trebuchet MS" w:cs="Arial"/>
          <w:b/>
          <w:bCs/>
          <w:color w:val="FF0066"/>
          <w:sz w:val="18"/>
          <w:szCs w:val="20"/>
        </w:rPr>
        <w:t>Préciser le cas échéant le délégataire unique de gestion :</w:t>
      </w:r>
    </w:p>
    <w:p w:rsidR="00854050" w:rsidRPr="002169FD" w:rsidRDefault="00854050" w:rsidP="00854050">
      <w:pPr>
        <w:pBdr>
          <w:top w:val="single" w:sz="4" w:space="1" w:color="auto"/>
        </w:pBdr>
        <w:spacing w:before="170"/>
        <w:rPr>
          <w:rFonts w:ascii="Trebuchet MS" w:hAnsi="Trebuchet MS" w:cs="Arial"/>
          <w:color w:val="FF0066"/>
          <w:sz w:val="18"/>
          <w:szCs w:val="20"/>
        </w:rPr>
      </w:pPr>
      <w:r w:rsidRPr="002169FD">
        <w:rPr>
          <w:rFonts w:ascii="Trebuchet MS" w:hAnsi="Trebuchet MS" w:cs="Arial"/>
          <w:b/>
          <w:bCs/>
          <w:color w:val="FF0066"/>
          <w:sz w:val="18"/>
          <w:szCs w:val="20"/>
        </w:rPr>
        <w:t>Autres partenaires de la structure :</w:t>
      </w:r>
    </w:p>
    <w:p w:rsidR="00854050" w:rsidRPr="00D17E11" w:rsidRDefault="00854050" w:rsidP="00854050">
      <w:pPr>
        <w:rPr>
          <w:rFonts w:ascii="Trebuchet MS" w:hAnsi="Trebuchet MS" w:cs="Arial"/>
          <w:color w:val="000000"/>
          <w:sz w:val="18"/>
          <w:szCs w:val="20"/>
        </w:rPr>
      </w:pPr>
      <w:r w:rsidRPr="00D17E11">
        <w:rPr>
          <w:rFonts w:ascii="Trebuchet MS" w:hAnsi="Trebuchet MS" w:cs="Arial"/>
          <w:color w:val="000000"/>
          <w:sz w:val="18"/>
          <w:szCs w:val="20"/>
        </w:rPr>
        <w:t>Établissement(s) d'enseignem</w:t>
      </w:r>
      <w:r>
        <w:rPr>
          <w:rFonts w:ascii="Trebuchet MS" w:hAnsi="Trebuchet MS" w:cs="Arial"/>
          <w:color w:val="000000"/>
          <w:sz w:val="18"/>
          <w:szCs w:val="20"/>
        </w:rPr>
        <w:t>ent supérieur et de recherche :</w:t>
      </w:r>
    </w:p>
    <w:p w:rsidR="00854050" w:rsidRPr="00D17E11" w:rsidRDefault="00854050" w:rsidP="00854050">
      <w:pPr>
        <w:rPr>
          <w:rFonts w:ascii="Trebuchet MS" w:hAnsi="Trebuchet MS" w:cs="Arial"/>
          <w:color w:val="000000"/>
          <w:sz w:val="18"/>
          <w:szCs w:val="20"/>
        </w:rPr>
      </w:pPr>
      <w:r>
        <w:rPr>
          <w:rFonts w:ascii="Trebuchet MS" w:hAnsi="Trebuchet MS" w:cs="Arial"/>
          <w:color w:val="000000"/>
          <w:sz w:val="18"/>
          <w:szCs w:val="20"/>
        </w:rPr>
        <w:t>Organisme(s) de recherche :</w:t>
      </w:r>
    </w:p>
    <w:p w:rsidR="00854050" w:rsidRPr="00D17E11" w:rsidRDefault="00854050" w:rsidP="00854050">
      <w:pPr>
        <w:rPr>
          <w:rFonts w:ascii="Trebuchet MS" w:hAnsi="Trebuchet MS" w:cs="Arial"/>
          <w:color w:val="000000"/>
          <w:sz w:val="18"/>
          <w:szCs w:val="20"/>
        </w:rPr>
      </w:pPr>
      <w:r>
        <w:rPr>
          <w:rFonts w:ascii="Trebuchet MS" w:hAnsi="Trebuchet MS" w:cs="Arial"/>
          <w:color w:val="000000"/>
          <w:sz w:val="18"/>
          <w:szCs w:val="20"/>
        </w:rPr>
        <w:t>Entreprise(s) :</w:t>
      </w:r>
    </w:p>
    <w:p w:rsidR="00854050" w:rsidRDefault="00854050" w:rsidP="00854050">
      <w:pPr>
        <w:rPr>
          <w:rFonts w:ascii="Trebuchet MS" w:hAnsi="Trebuchet MS" w:cs="Arial"/>
          <w:color w:val="000000"/>
          <w:sz w:val="18"/>
          <w:szCs w:val="20"/>
        </w:rPr>
      </w:pPr>
      <w:r>
        <w:rPr>
          <w:rFonts w:ascii="Trebuchet MS" w:hAnsi="Trebuchet MS" w:cs="Arial"/>
          <w:color w:val="000000"/>
          <w:sz w:val="18"/>
          <w:szCs w:val="20"/>
        </w:rPr>
        <w:t>Autres :</w:t>
      </w:r>
    </w:p>
    <w:p w:rsidR="00854050" w:rsidRPr="00E874B9" w:rsidRDefault="00854050" w:rsidP="00854050">
      <w:pPr>
        <w:pBdr>
          <w:top w:val="single" w:sz="4" w:space="1" w:color="auto"/>
        </w:pBdr>
        <w:spacing w:before="170"/>
        <w:rPr>
          <w:rFonts w:ascii="Trebuchet MS" w:hAnsi="Trebuchet MS" w:cs="Arial"/>
          <w:color w:val="FF0066"/>
          <w:sz w:val="20"/>
          <w:szCs w:val="20"/>
        </w:rPr>
      </w:pPr>
      <w:r w:rsidRPr="00E874B9">
        <w:rPr>
          <w:rFonts w:ascii="Trebuchet MS" w:hAnsi="Trebuchet MS" w:cs="Arial"/>
          <w:b/>
          <w:bCs/>
          <w:color w:val="FF0066"/>
          <w:sz w:val="20"/>
          <w:szCs w:val="20"/>
        </w:rPr>
        <w:t>Classement thématique</w:t>
      </w:r>
    </w:p>
    <w:p w:rsidR="00854050" w:rsidRPr="00E874B9" w:rsidRDefault="00854050" w:rsidP="00854050">
      <w:pP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E874B9">
        <w:rPr>
          <w:rFonts w:ascii="Trebuchet MS" w:hAnsi="Trebuchet MS" w:cs="Arial"/>
          <w:b/>
          <w:bCs/>
          <w:color w:val="FF0066"/>
          <w:sz w:val="18"/>
          <w:szCs w:val="20"/>
        </w:rPr>
        <w:t>Domaine(s) scientifique(s)</w:t>
      </w:r>
    </w:p>
    <w:p w:rsidR="00854050" w:rsidRPr="00854050" w:rsidRDefault="00854050" w:rsidP="00854050">
      <w:pPr>
        <w:pStyle w:val="Corpsdetexte"/>
        <w:rPr>
          <w:sz w:val="18"/>
          <w:szCs w:val="18"/>
        </w:rPr>
      </w:pPr>
      <w:r w:rsidRPr="00854050">
        <w:rPr>
          <w:sz w:val="18"/>
          <w:szCs w:val="18"/>
        </w:rPr>
        <w:t>Indiquer, en début de ligne, "P" pour le domaine scientifique principal, "S" pour le</w:t>
      </w:r>
      <w:r w:rsidR="00CE15FD">
        <w:rPr>
          <w:sz w:val="18"/>
          <w:szCs w:val="18"/>
        </w:rPr>
        <w:t>(s)</w:t>
      </w:r>
      <w:r w:rsidRPr="00854050">
        <w:rPr>
          <w:sz w:val="18"/>
          <w:szCs w:val="18"/>
        </w:rPr>
        <w:t xml:space="preserve"> domaine(s) scientifique(s) secondaire(s) éventuel(s).</w:t>
      </w:r>
    </w:p>
    <w:p w:rsidR="00854050" w:rsidRPr="004019DC" w:rsidRDefault="00854050" w:rsidP="00854050">
      <w:pPr>
        <w:numPr>
          <w:ilvl w:val="0"/>
          <w:numId w:val="8"/>
        </w:numPr>
        <w:spacing w:before="170"/>
        <w:ind w:left="538" w:hanging="357"/>
        <w:rPr>
          <w:rFonts w:ascii="Trebuchet MS" w:hAnsi="Trebuchet MS" w:cs="Arial"/>
          <w:b/>
          <w:bCs/>
          <w:sz w:val="18"/>
          <w:szCs w:val="18"/>
        </w:rPr>
      </w:pPr>
      <w:r w:rsidRPr="00391821">
        <w:rPr>
          <w:rFonts w:ascii="Trebuchet MS" w:hAnsi="Trebuchet MS" w:cs="Arial"/>
          <w:b/>
          <w:bCs/>
          <w:sz w:val="18"/>
          <w:szCs w:val="18"/>
        </w:rPr>
        <w:t>Sciences humaines et sociales</w:t>
      </w:r>
      <w:r>
        <w:rPr>
          <w:rFonts w:ascii="Trebuchet MS" w:hAnsi="Trebuchet MS" w:cs="Arial"/>
          <w:b/>
          <w:bCs/>
          <w:sz w:val="18"/>
          <w:szCs w:val="18"/>
        </w:rPr>
        <w:t xml:space="preserve"> (SHS)</w:t>
      </w:r>
    </w:p>
    <w:p w:rsidR="00854050" w:rsidRPr="00C22357" w:rsidRDefault="00854050" w:rsidP="00854050">
      <w:pPr>
        <w:numPr>
          <w:ilvl w:val="0"/>
          <w:numId w:val="8"/>
        </w:numPr>
        <w:tabs>
          <w:tab w:val="left" w:pos="540"/>
        </w:tabs>
        <w:rPr>
          <w:rFonts w:ascii="Trebuchet MS" w:hAnsi="Trebuchet MS" w:cs="Arial"/>
          <w:b/>
          <w:bCs/>
          <w:sz w:val="18"/>
          <w:szCs w:val="18"/>
        </w:rPr>
      </w:pPr>
      <w:r w:rsidRPr="00381606">
        <w:rPr>
          <w:rFonts w:ascii="Trebuchet MS" w:hAnsi="Trebuchet MS" w:cs="Arial"/>
          <w:b/>
          <w:bCs/>
          <w:sz w:val="18"/>
          <w:szCs w:val="18"/>
        </w:rPr>
        <w:t>Sciences et technologies</w:t>
      </w:r>
      <w:r>
        <w:rPr>
          <w:rFonts w:ascii="Trebuchet MS" w:hAnsi="Trebuchet MS" w:cs="Arial"/>
          <w:b/>
          <w:bCs/>
          <w:sz w:val="18"/>
          <w:szCs w:val="18"/>
        </w:rPr>
        <w:t xml:space="preserve"> (ST)</w:t>
      </w:r>
      <w:r w:rsidRPr="00C22357" w:rsidDel="00805A6C">
        <w:rPr>
          <w:rFonts w:ascii="Trebuchet MS" w:hAnsi="Trebuchet MS" w:cs="Arial"/>
          <w:b/>
          <w:bCs/>
          <w:sz w:val="18"/>
          <w:szCs w:val="18"/>
        </w:rPr>
        <w:t xml:space="preserve"> </w:t>
      </w:r>
    </w:p>
    <w:p w:rsidR="00854050" w:rsidRDefault="00854050" w:rsidP="00854050">
      <w:pPr>
        <w:numPr>
          <w:ilvl w:val="0"/>
          <w:numId w:val="8"/>
        </w:numPr>
        <w:tabs>
          <w:tab w:val="left" w:pos="540"/>
        </w:tabs>
        <w:rPr>
          <w:rFonts w:ascii="Trebuchet MS" w:hAnsi="Trebuchet MS" w:cs="Arial"/>
          <w:sz w:val="18"/>
          <w:szCs w:val="18"/>
        </w:rPr>
      </w:pPr>
      <w:r w:rsidRPr="00391821">
        <w:rPr>
          <w:rFonts w:ascii="Trebuchet MS" w:hAnsi="Trebuchet MS" w:cs="Arial"/>
          <w:b/>
          <w:bCs/>
          <w:sz w:val="18"/>
          <w:szCs w:val="18"/>
        </w:rPr>
        <w:t>Sciences d</w:t>
      </w:r>
      <w:r>
        <w:rPr>
          <w:rFonts w:ascii="Trebuchet MS" w:hAnsi="Trebuchet MS" w:cs="Arial"/>
          <w:b/>
          <w:bCs/>
          <w:sz w:val="18"/>
          <w:szCs w:val="18"/>
        </w:rPr>
        <w:t>e la vie et de l’environnement (SVE)</w:t>
      </w:r>
    </w:p>
    <w:p w:rsidR="00854050" w:rsidRPr="00ED538A" w:rsidRDefault="00854050" w:rsidP="00854050">
      <w:pPr>
        <w:spacing w:before="170"/>
        <w:rPr>
          <w:rFonts w:ascii="Trebuchet MS" w:hAnsi="Trebuchet MS" w:cs="Arial"/>
          <w:sz w:val="18"/>
          <w:szCs w:val="20"/>
        </w:rPr>
      </w:pPr>
      <w:r w:rsidRPr="00E874B9">
        <w:rPr>
          <w:rFonts w:ascii="Trebuchet MS" w:hAnsi="Trebuchet MS" w:cs="Arial"/>
          <w:b/>
          <w:bCs/>
          <w:color w:val="FF0066"/>
          <w:sz w:val="18"/>
          <w:szCs w:val="20"/>
        </w:rPr>
        <w:t>Sous-domaine</w:t>
      </w:r>
      <w:r w:rsidR="00CE15FD">
        <w:rPr>
          <w:rFonts w:ascii="Trebuchet MS" w:hAnsi="Trebuchet MS" w:cs="Arial"/>
          <w:b/>
          <w:bCs/>
          <w:color w:val="FF0066"/>
          <w:sz w:val="18"/>
          <w:szCs w:val="20"/>
        </w:rPr>
        <w:t>s</w:t>
      </w:r>
      <w:r w:rsidR="00031B0E">
        <w:rPr>
          <w:rFonts w:ascii="Trebuchet MS" w:hAnsi="Trebuchet MS" w:cs="Arial"/>
          <w:b/>
          <w:bCs/>
          <w:color w:val="FF0066"/>
          <w:sz w:val="18"/>
          <w:szCs w:val="20"/>
        </w:rPr>
        <w:t xml:space="preserve"> scientifiques</w:t>
      </w:r>
      <w:r w:rsidRPr="00A272D5">
        <w:rPr>
          <w:rFonts w:ascii="Trebuchet MS" w:hAnsi="Trebuchet MS" w:cs="Arial"/>
          <w:b/>
          <w:bCs/>
          <w:color w:val="800000"/>
          <w:sz w:val="18"/>
          <w:szCs w:val="20"/>
        </w:rPr>
        <w:t xml:space="preserve"> </w:t>
      </w:r>
      <w:r w:rsidR="00031B0E" w:rsidRPr="00031B0E">
        <w:rPr>
          <w:rFonts w:ascii="Trebuchet MS" w:hAnsi="Trebuchet MS" w:cs="Arial"/>
          <w:b/>
          <w:bCs/>
          <w:sz w:val="18"/>
          <w:szCs w:val="20"/>
        </w:rPr>
        <w:t xml:space="preserve">et </w:t>
      </w:r>
      <w:r w:rsidR="00031B0E" w:rsidRPr="00031B0E">
        <w:rPr>
          <w:rFonts w:ascii="Trebuchet MS" w:hAnsi="Trebuchet MS" w:cs="Arial"/>
          <w:b/>
          <w:bCs/>
          <w:color w:val="FF0066"/>
          <w:sz w:val="18"/>
          <w:szCs w:val="20"/>
        </w:rPr>
        <w:t>panels disciplinaires</w:t>
      </w:r>
      <w:r w:rsidR="00031B0E" w:rsidRPr="00031B0E">
        <w:rPr>
          <w:rFonts w:ascii="Trebuchet MS" w:hAnsi="Trebuchet MS" w:cs="Arial"/>
          <w:b/>
          <w:bCs/>
          <w:sz w:val="18"/>
          <w:szCs w:val="20"/>
        </w:rPr>
        <w:t xml:space="preserve"> </w:t>
      </w:r>
      <w:r w:rsidR="00B05DF1" w:rsidRPr="00031B0E">
        <w:rPr>
          <w:rFonts w:ascii="Trebuchet MS" w:hAnsi="Trebuchet MS" w:cs="Arial"/>
          <w:b/>
          <w:bCs/>
          <w:sz w:val="18"/>
          <w:szCs w:val="20"/>
        </w:rPr>
        <w:t>HCERES</w:t>
      </w:r>
    </w:p>
    <w:p w:rsidR="00854050" w:rsidRPr="00854050" w:rsidRDefault="00854050" w:rsidP="00854050">
      <w:pPr>
        <w:pStyle w:val="Corpsdetexte"/>
        <w:rPr>
          <w:sz w:val="18"/>
          <w:szCs w:val="18"/>
        </w:rPr>
      </w:pPr>
      <w:r w:rsidRPr="00854050">
        <w:rPr>
          <w:sz w:val="18"/>
          <w:szCs w:val="18"/>
        </w:rPr>
        <w:t xml:space="preserve">Indiquer, à gauche du sigle, "P" pour le domaine scientifique principal, "S" pour </w:t>
      </w:r>
      <w:proofErr w:type="gramStart"/>
      <w:r w:rsidRPr="00854050">
        <w:rPr>
          <w:sz w:val="18"/>
          <w:szCs w:val="18"/>
        </w:rPr>
        <w:t>le</w:t>
      </w:r>
      <w:r w:rsidR="00CE15FD">
        <w:rPr>
          <w:sz w:val="18"/>
          <w:szCs w:val="18"/>
        </w:rPr>
        <w:t>(s)</w:t>
      </w:r>
      <w:r w:rsidRPr="00854050">
        <w:rPr>
          <w:sz w:val="18"/>
          <w:szCs w:val="18"/>
        </w:rPr>
        <w:t xml:space="preserve"> domaines scientifiques secondaires éventuels</w:t>
      </w:r>
      <w:proofErr w:type="gramEnd"/>
      <w:r w:rsidR="00B05DF1">
        <w:rPr>
          <w:sz w:val="18"/>
          <w:szCs w:val="18"/>
        </w:rPr>
        <w:t>.</w:t>
      </w:r>
    </w:p>
    <w:p w:rsidR="00031B0E" w:rsidRPr="00285860" w:rsidRDefault="00031B0E" w:rsidP="00031B0E">
      <w:pPr>
        <w:spacing w:before="400"/>
        <w:jc w:val="center"/>
        <w:rPr>
          <w:rFonts w:ascii="Century Gothic" w:hAnsi="Century Gothic"/>
          <w:bCs/>
          <w:color w:val="FF0066"/>
          <w:sz w:val="20"/>
          <w:szCs w:val="20"/>
        </w:rPr>
      </w:pPr>
      <w:r w:rsidRPr="00285860">
        <w:rPr>
          <w:rFonts w:ascii="Century Gothic" w:hAnsi="Century Gothic"/>
          <w:bCs/>
          <w:color w:val="FF0066"/>
          <w:sz w:val="20"/>
          <w:szCs w:val="20"/>
        </w:rPr>
        <w:t>Domaine scientifique SHS</w:t>
      </w:r>
    </w:p>
    <w:p w:rsidR="00031B0E" w:rsidRPr="00182687" w:rsidRDefault="00031B0E" w:rsidP="00031B0E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Sous-domaine scientifique </w:t>
      </w:r>
      <w:r w:rsidRPr="001108B9">
        <w:rPr>
          <w:rFonts w:ascii="Trebuchet MS" w:hAnsi="Trebuchet MS"/>
          <w:color w:val="FF0066"/>
          <w:sz w:val="18"/>
          <w:szCs w:val="18"/>
        </w:rPr>
        <w:t>SHS1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FF0000"/>
          <w:sz w:val="18"/>
          <w:szCs w:val="18"/>
        </w:rPr>
        <w:tab/>
      </w:r>
      <w:r w:rsidRPr="00182687">
        <w:rPr>
          <w:rFonts w:ascii="Trebuchet MS" w:hAnsi="Trebuchet MS"/>
          <w:sz w:val="18"/>
          <w:szCs w:val="18"/>
        </w:rPr>
        <w:t>Marchés et organisations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SHS1.1</w:t>
      </w:r>
      <w:r w:rsidRPr="00AC1BF8">
        <w:rPr>
          <w:rFonts w:ascii="Trebuchet MS" w:hAnsi="Trebuchet MS"/>
          <w:color w:val="FF0000"/>
          <w:sz w:val="18"/>
          <w:szCs w:val="18"/>
        </w:rPr>
        <w:t xml:space="preserve"> 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>É</w:t>
      </w:r>
      <w:r w:rsidRPr="00AC1BF8">
        <w:rPr>
          <w:rFonts w:ascii="Trebuchet MS" w:hAnsi="Trebuchet MS" w:cs="Arial"/>
          <w:sz w:val="18"/>
          <w:szCs w:val="18"/>
        </w:rPr>
        <w:t>conomie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 xml:space="preserve">SHS1.2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Finance, management</w:t>
      </w:r>
    </w:p>
    <w:p w:rsidR="00031B0E" w:rsidRPr="00182687" w:rsidRDefault="00031B0E" w:rsidP="00031B0E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SHS2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182687">
        <w:rPr>
          <w:rFonts w:ascii="Trebuchet MS" w:hAnsi="Trebuchet MS"/>
          <w:sz w:val="18"/>
          <w:szCs w:val="18"/>
        </w:rPr>
        <w:t>Normes, institutions et comportements sociaux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SHS2.1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 w:cs="Arial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Droit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SHS2.2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Science politique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SHS2.3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Anthropologie et ethnologie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SHS2.4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Sociologie, démographie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SHS2.5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Sciences de l’information et de la communication</w:t>
      </w:r>
    </w:p>
    <w:p w:rsidR="00031B0E" w:rsidRPr="000505C2" w:rsidRDefault="00031B0E" w:rsidP="00031B0E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031B0E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SHS3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182687">
        <w:rPr>
          <w:rFonts w:ascii="Trebuchet MS" w:hAnsi="Trebuchet MS"/>
          <w:sz w:val="18"/>
          <w:szCs w:val="18"/>
        </w:rPr>
        <w:t xml:space="preserve">Espace, environnement et </w:t>
      </w:r>
      <w:r w:rsidRPr="000505C2">
        <w:rPr>
          <w:rFonts w:ascii="Trebuchet MS" w:hAnsi="Trebuchet MS"/>
          <w:sz w:val="18"/>
          <w:szCs w:val="18"/>
        </w:rPr>
        <w:t>sociétés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SHS3.1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 w:cs="Arial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Géographie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SHS3.2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Aménagement et urbanisme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SHS3.3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Architecture</w:t>
      </w:r>
    </w:p>
    <w:p w:rsidR="00031B0E" w:rsidRPr="000505C2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SHS4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182687">
        <w:rPr>
          <w:rFonts w:ascii="Trebuchet MS" w:hAnsi="Trebuchet MS"/>
          <w:sz w:val="18"/>
          <w:szCs w:val="18"/>
        </w:rPr>
        <w:t xml:space="preserve">Esprit humain, langage, </w:t>
      </w:r>
      <w:r w:rsidRPr="000505C2">
        <w:rPr>
          <w:rFonts w:ascii="Trebuchet MS" w:hAnsi="Trebuchet MS"/>
          <w:sz w:val="18"/>
          <w:szCs w:val="18"/>
        </w:rPr>
        <w:t>éducation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SHS4.1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 w:cs="Arial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Linguistique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SHS4.2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Psychologie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SHS4.3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Sciences de l'éducation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SHS4.4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Sciences et techniques des activités physiques et sportives</w:t>
      </w:r>
    </w:p>
    <w:p w:rsidR="00031B0E" w:rsidRPr="000505C2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SHS5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182687">
        <w:rPr>
          <w:rFonts w:ascii="Trebuchet MS" w:hAnsi="Trebuchet MS"/>
          <w:sz w:val="18"/>
          <w:szCs w:val="18"/>
        </w:rPr>
        <w:t xml:space="preserve">Langues, textes, arts et </w:t>
      </w:r>
      <w:r w:rsidRPr="000505C2">
        <w:rPr>
          <w:rFonts w:ascii="Trebuchet MS" w:hAnsi="Trebuchet MS"/>
          <w:sz w:val="18"/>
          <w:szCs w:val="18"/>
        </w:rPr>
        <w:t>cultures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SHS5.1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 w:cs="Arial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Langues / littératures anciennes et françaises, littérature comparée</w:t>
      </w:r>
    </w:p>
    <w:p w:rsidR="00031B0E" w:rsidRPr="00182687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 w:cs="Arial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SHS5.2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Littératures et langues étrangères, civilisations, cultures et langues régionales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SHS5.3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Arts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SHS5.4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Philosophie, sciences des religions, théologie</w:t>
      </w:r>
    </w:p>
    <w:p w:rsidR="00031B0E" w:rsidRPr="00182687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SHS6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182687">
        <w:rPr>
          <w:rFonts w:ascii="Trebuchet MS" w:hAnsi="Trebuchet MS"/>
          <w:sz w:val="18"/>
          <w:szCs w:val="18"/>
        </w:rPr>
        <w:t>Mondes anciens et contemporains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SHS6.1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 w:cs="Arial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Histoire</w:t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SHS6.2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Histoire de l'art</w:t>
      </w:r>
    </w:p>
    <w:p w:rsidR="00CE15FD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 w:cs="Arial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SHS6.3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AC1BF8">
        <w:rPr>
          <w:rFonts w:ascii="Trebuchet MS" w:hAnsi="Trebuchet MS" w:cs="Arial"/>
          <w:sz w:val="18"/>
          <w:szCs w:val="18"/>
        </w:rPr>
        <w:t>Archéologie</w:t>
      </w:r>
    </w:p>
    <w:p w:rsidR="00CE15FD" w:rsidRDefault="00CE15FD" w:rsidP="00CE15FD">
      <w:pPr>
        <w:pStyle w:val="G-EnumrationPAO"/>
      </w:pPr>
      <w:r>
        <w:br w:type="page"/>
      </w:r>
    </w:p>
    <w:p w:rsidR="00031B0E" w:rsidRPr="00AC1BF8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</w:p>
    <w:p w:rsidR="00031B0E" w:rsidRPr="00285860" w:rsidRDefault="00031B0E" w:rsidP="00031B0E">
      <w:pPr>
        <w:spacing w:before="400"/>
        <w:jc w:val="center"/>
        <w:rPr>
          <w:rFonts w:ascii="Century Gothic" w:hAnsi="Century Gothic"/>
          <w:bCs/>
          <w:color w:val="FF0066"/>
          <w:sz w:val="20"/>
          <w:szCs w:val="20"/>
        </w:rPr>
      </w:pPr>
      <w:r w:rsidRPr="00285860">
        <w:rPr>
          <w:rFonts w:ascii="Century Gothic" w:hAnsi="Century Gothic"/>
          <w:bCs/>
          <w:color w:val="FF0066"/>
          <w:sz w:val="20"/>
          <w:szCs w:val="20"/>
        </w:rPr>
        <w:t>Domaine scientifique ST</w:t>
      </w:r>
    </w:p>
    <w:p w:rsidR="00031B0E" w:rsidRPr="000505C2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ST1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0505C2">
        <w:rPr>
          <w:rFonts w:ascii="Trebuchet MS" w:hAnsi="Trebuchet MS" w:cs="Arial"/>
          <w:sz w:val="18"/>
          <w:szCs w:val="18"/>
        </w:rPr>
        <w:t>Mathématiques</w:t>
      </w:r>
    </w:p>
    <w:p w:rsidR="00031B0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ST1.1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F073D2">
        <w:rPr>
          <w:rFonts w:ascii="Trebuchet MS" w:hAnsi="Trebuchet MS"/>
          <w:sz w:val="18"/>
          <w:szCs w:val="18"/>
        </w:rPr>
        <w:t>Mathématiques pures</w:t>
      </w:r>
    </w:p>
    <w:p w:rsidR="00031B0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ST1.2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F073D2">
        <w:rPr>
          <w:rFonts w:ascii="Trebuchet MS" w:hAnsi="Trebuchet MS"/>
          <w:sz w:val="18"/>
          <w:szCs w:val="18"/>
        </w:rPr>
        <w:t>Mathématiques</w:t>
      </w:r>
      <w:r>
        <w:rPr>
          <w:rFonts w:ascii="Trebuchet MS" w:hAnsi="Trebuchet MS"/>
          <w:sz w:val="18"/>
          <w:szCs w:val="18"/>
        </w:rPr>
        <w:t xml:space="preserve"> appliquées</w:t>
      </w:r>
    </w:p>
    <w:p w:rsidR="00031B0E" w:rsidRPr="002C4E61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ST2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960B8E">
        <w:rPr>
          <w:rFonts w:ascii="Trebuchet MS" w:hAnsi="Trebuchet MS" w:cs="Arial"/>
          <w:sz w:val="18"/>
          <w:szCs w:val="18"/>
        </w:rPr>
        <w:t>Physique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ST2.1</w:t>
      </w:r>
      <w:r w:rsidRPr="006225B0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55166">
        <w:rPr>
          <w:rFonts w:ascii="Trebuchet MS" w:hAnsi="Trebuchet MS"/>
          <w:sz w:val="18"/>
          <w:szCs w:val="18"/>
        </w:rPr>
        <w:t>P</w:t>
      </w:r>
      <w:r>
        <w:rPr>
          <w:rFonts w:ascii="Trebuchet MS" w:hAnsi="Trebuchet MS"/>
          <w:sz w:val="18"/>
          <w:szCs w:val="18"/>
        </w:rPr>
        <w:t>hysique nucléaire et particules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ST2.2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F04345">
        <w:rPr>
          <w:rFonts w:ascii="Trebuchet MS" w:hAnsi="Trebuchet MS"/>
          <w:sz w:val="18"/>
          <w:szCs w:val="18"/>
        </w:rPr>
        <w:t>Physique moléculaire, plasma, optique</w:t>
      </w:r>
    </w:p>
    <w:p w:rsidR="00031B0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ST2.3</w:t>
      </w:r>
      <w:r w:rsidRPr="006225B0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F04345">
        <w:rPr>
          <w:rFonts w:ascii="Trebuchet MS" w:hAnsi="Trebuchet MS"/>
          <w:sz w:val="18"/>
          <w:szCs w:val="18"/>
        </w:rPr>
        <w:t>Matériaux, structure et physique solide</w:t>
      </w:r>
    </w:p>
    <w:p w:rsidR="00031B0E" w:rsidRPr="002C4E61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ST3</w:t>
      </w:r>
      <w:r w:rsidRPr="00955166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FF0000"/>
          <w:sz w:val="18"/>
          <w:szCs w:val="18"/>
        </w:rPr>
        <w:tab/>
      </w:r>
      <w:r w:rsidRPr="00960B8E">
        <w:rPr>
          <w:rFonts w:ascii="Trebuchet MS" w:hAnsi="Trebuchet MS" w:cs="Arial"/>
          <w:sz w:val="18"/>
          <w:szCs w:val="18"/>
        </w:rPr>
        <w:t xml:space="preserve">Sciences de la terre et de </w:t>
      </w:r>
      <w:r w:rsidRPr="002C4E61">
        <w:rPr>
          <w:rFonts w:ascii="Trebuchet MS" w:hAnsi="Trebuchet MS" w:cs="Arial"/>
          <w:sz w:val="18"/>
          <w:szCs w:val="18"/>
        </w:rPr>
        <w:t>l'univers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ST3.1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  <w:t>Océan, atmosphère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ST3.2</w:t>
      </w:r>
      <w:r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955166">
        <w:rPr>
          <w:rFonts w:ascii="Trebuchet MS" w:hAnsi="Trebuchet MS"/>
          <w:sz w:val="18"/>
          <w:szCs w:val="18"/>
        </w:rPr>
        <w:t>T</w:t>
      </w:r>
      <w:r>
        <w:rPr>
          <w:rFonts w:ascii="Trebuchet MS" w:hAnsi="Trebuchet MS"/>
          <w:sz w:val="18"/>
          <w:szCs w:val="18"/>
        </w:rPr>
        <w:t>erre solide</w:t>
      </w:r>
    </w:p>
    <w:p w:rsidR="00031B0E" w:rsidRPr="00285860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ST3.3</w:t>
      </w:r>
      <w:r w:rsidRPr="00955166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color w:val="FF0000"/>
          <w:sz w:val="18"/>
          <w:szCs w:val="18"/>
        </w:rPr>
        <w:tab/>
      </w:r>
      <w:r w:rsidRPr="002C30B1">
        <w:rPr>
          <w:rFonts w:ascii="Trebuchet MS" w:hAnsi="Trebuchet MS"/>
          <w:sz w:val="18"/>
          <w:szCs w:val="18"/>
        </w:rPr>
        <w:t>Astro</w:t>
      </w:r>
      <w:r>
        <w:rPr>
          <w:rFonts w:ascii="Trebuchet MS" w:hAnsi="Trebuchet MS"/>
          <w:sz w:val="18"/>
          <w:szCs w:val="18"/>
        </w:rPr>
        <w:t>nomie</w:t>
      </w:r>
      <w:r w:rsidRPr="002C30B1">
        <w:rPr>
          <w:rFonts w:ascii="Trebuchet MS" w:hAnsi="Trebuchet MS"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</w:t>
      </w:r>
      <w:r w:rsidRPr="00285860">
        <w:rPr>
          <w:rFonts w:ascii="Trebuchet MS" w:hAnsi="Trebuchet MS"/>
          <w:sz w:val="18"/>
          <w:szCs w:val="18"/>
        </w:rPr>
        <w:t>univers</w:t>
      </w:r>
    </w:p>
    <w:p w:rsidR="00031B0E" w:rsidRPr="008E24C9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color w:val="800000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ST4</w:t>
      </w:r>
      <w:r w:rsidRPr="00955166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960B8E">
        <w:rPr>
          <w:rFonts w:ascii="Trebuchet MS" w:hAnsi="Trebuchet MS" w:cs="Arial"/>
          <w:sz w:val="18"/>
          <w:szCs w:val="18"/>
        </w:rPr>
        <w:t>Chimie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ST4.1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  <w:t>Chimie physique théorique et analytique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 xml:space="preserve">ST4.2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  <w:t>Chimie coordination, catalyse, matériaux</w:t>
      </w:r>
    </w:p>
    <w:p w:rsidR="00031B0E" w:rsidRPr="00285860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ST4.3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55166">
        <w:rPr>
          <w:rFonts w:ascii="Trebuchet MS" w:hAnsi="Trebuchet MS"/>
          <w:sz w:val="18"/>
          <w:szCs w:val="18"/>
        </w:rPr>
        <w:t>C</w:t>
      </w:r>
      <w:r>
        <w:rPr>
          <w:rFonts w:ascii="Trebuchet MS" w:hAnsi="Trebuchet MS"/>
          <w:sz w:val="18"/>
          <w:szCs w:val="18"/>
        </w:rPr>
        <w:t xml:space="preserve">himie moléculaire, </w:t>
      </w:r>
      <w:r w:rsidRPr="00285860">
        <w:rPr>
          <w:rFonts w:ascii="Trebuchet MS" w:hAnsi="Trebuchet MS"/>
          <w:sz w:val="18"/>
          <w:szCs w:val="18"/>
        </w:rPr>
        <w:t>polymères</w:t>
      </w:r>
    </w:p>
    <w:p w:rsidR="00031B0E" w:rsidRPr="00285860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ST4.4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55166">
        <w:rPr>
          <w:rFonts w:ascii="Trebuchet MS" w:hAnsi="Trebuchet MS"/>
          <w:sz w:val="18"/>
          <w:szCs w:val="18"/>
        </w:rPr>
        <w:t>C</w:t>
      </w:r>
      <w:r>
        <w:rPr>
          <w:rFonts w:ascii="Trebuchet MS" w:hAnsi="Trebuchet MS"/>
          <w:sz w:val="18"/>
          <w:szCs w:val="18"/>
        </w:rPr>
        <w:t xml:space="preserve">himie du et pour le </w:t>
      </w:r>
      <w:r w:rsidRPr="00285860">
        <w:rPr>
          <w:rFonts w:ascii="Trebuchet MS" w:hAnsi="Trebuchet MS"/>
          <w:sz w:val="18"/>
          <w:szCs w:val="18"/>
        </w:rPr>
        <w:t>vivant</w:t>
      </w:r>
    </w:p>
    <w:p w:rsidR="00031B0E" w:rsidRPr="00285860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ST5</w:t>
      </w:r>
      <w:r w:rsidRPr="00955166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960B8E">
        <w:rPr>
          <w:rFonts w:ascii="Trebuchet MS" w:hAnsi="Trebuchet MS" w:cs="Arial"/>
          <w:sz w:val="18"/>
          <w:szCs w:val="18"/>
        </w:rPr>
        <w:t xml:space="preserve">Sciences pour </w:t>
      </w:r>
      <w:r w:rsidRPr="00285860">
        <w:rPr>
          <w:rFonts w:ascii="Trebuchet MS" w:hAnsi="Trebuchet MS" w:cs="Arial"/>
          <w:sz w:val="18"/>
          <w:szCs w:val="18"/>
        </w:rPr>
        <w:t>l'ingénieur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ST5.1</w:t>
      </w:r>
      <w:r w:rsidRPr="00955166"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color w:val="FF0000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>Mécanique du solide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 xml:space="preserve">ST5.2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55166">
        <w:rPr>
          <w:rFonts w:ascii="Trebuchet MS" w:hAnsi="Trebuchet MS"/>
          <w:sz w:val="18"/>
          <w:szCs w:val="18"/>
        </w:rPr>
        <w:t>Génie</w:t>
      </w:r>
      <w:r>
        <w:rPr>
          <w:rFonts w:ascii="Trebuchet MS" w:hAnsi="Trebuchet MS"/>
          <w:sz w:val="18"/>
          <w:szCs w:val="18"/>
        </w:rPr>
        <w:t xml:space="preserve"> des procédés</w:t>
      </w:r>
    </w:p>
    <w:p w:rsidR="00031B0E" w:rsidRPr="00285860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ST5.3</w:t>
      </w:r>
      <w:r w:rsidRPr="00182687">
        <w:rPr>
          <w:rFonts w:ascii="Trebuchet MS" w:hAnsi="Trebuchet MS"/>
          <w:color w:val="FF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55166">
        <w:rPr>
          <w:rFonts w:ascii="Trebuchet MS" w:hAnsi="Trebuchet MS"/>
          <w:sz w:val="18"/>
          <w:szCs w:val="18"/>
        </w:rPr>
        <w:t>Mécanique</w:t>
      </w:r>
      <w:r>
        <w:rPr>
          <w:rFonts w:ascii="Trebuchet MS" w:hAnsi="Trebuchet MS"/>
          <w:sz w:val="18"/>
          <w:szCs w:val="18"/>
        </w:rPr>
        <w:t xml:space="preserve"> des </w:t>
      </w:r>
      <w:r w:rsidRPr="00285860">
        <w:rPr>
          <w:rFonts w:ascii="Trebuchet MS" w:hAnsi="Trebuchet MS"/>
          <w:sz w:val="18"/>
          <w:szCs w:val="18"/>
        </w:rPr>
        <w:t>fluides</w:t>
      </w:r>
    </w:p>
    <w:p w:rsidR="00031B0E" w:rsidRPr="00285860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 xml:space="preserve">ST5.4 </w:t>
      </w:r>
      <w:r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  <w:t xml:space="preserve">Énergie, </w:t>
      </w:r>
      <w:r w:rsidRPr="00285860">
        <w:rPr>
          <w:rFonts w:ascii="Trebuchet MS" w:hAnsi="Trebuchet MS"/>
          <w:sz w:val="18"/>
          <w:szCs w:val="18"/>
        </w:rPr>
        <w:t>thermique</w:t>
      </w:r>
    </w:p>
    <w:p w:rsidR="00031B0E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 w:cs="Arial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EF3AF9">
        <w:rPr>
          <w:rFonts w:ascii="Trebuchet MS" w:hAnsi="Trebuchet MS"/>
          <w:color w:val="FF0066"/>
          <w:sz w:val="18"/>
          <w:szCs w:val="18"/>
        </w:rPr>
        <w:t>ST6</w:t>
      </w:r>
      <w:r w:rsidRPr="00955166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FF0000"/>
          <w:sz w:val="18"/>
          <w:szCs w:val="18"/>
        </w:rPr>
        <w:tab/>
      </w:r>
      <w:r w:rsidRPr="00960B8E">
        <w:rPr>
          <w:rFonts w:ascii="Trebuchet MS" w:hAnsi="Trebuchet MS" w:cs="Arial"/>
          <w:sz w:val="18"/>
          <w:szCs w:val="18"/>
        </w:rPr>
        <w:t>Sciences et technologies de l'information et de la communication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ST6.1</w:t>
      </w:r>
      <w:r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  <w:t>Informatique</w:t>
      </w:r>
    </w:p>
    <w:p w:rsidR="00031B0E" w:rsidRPr="00F04345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ST6.2</w:t>
      </w:r>
      <w:r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  <w:t>É</w:t>
      </w:r>
      <w:r w:rsidRPr="00955166">
        <w:rPr>
          <w:rFonts w:ascii="Trebuchet MS" w:hAnsi="Trebuchet MS"/>
          <w:sz w:val="18"/>
          <w:szCs w:val="18"/>
        </w:rPr>
        <w:t>lectronique</w:t>
      </w:r>
    </w:p>
    <w:p w:rsidR="00031B0E" w:rsidRPr="00285860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EF3AF9">
        <w:rPr>
          <w:rFonts w:ascii="Trebuchet MS" w:hAnsi="Trebuchet MS"/>
          <w:color w:val="FF0066"/>
          <w:sz w:val="18"/>
          <w:szCs w:val="18"/>
        </w:rPr>
        <w:t>ST6.3</w:t>
      </w:r>
      <w:r>
        <w:rPr>
          <w:rFonts w:ascii="Trebuchet MS" w:hAnsi="Trebuchet MS"/>
          <w:sz w:val="18"/>
          <w:szCs w:val="18"/>
        </w:rPr>
        <w:t xml:space="preserve"> :</w:t>
      </w:r>
      <w:r>
        <w:rPr>
          <w:rFonts w:ascii="Trebuchet MS" w:hAnsi="Trebuchet MS"/>
          <w:sz w:val="18"/>
          <w:szCs w:val="18"/>
        </w:rPr>
        <w:tab/>
      </w:r>
      <w:r w:rsidRPr="00955166">
        <w:rPr>
          <w:rFonts w:ascii="Trebuchet MS" w:hAnsi="Trebuchet MS"/>
          <w:sz w:val="18"/>
          <w:szCs w:val="18"/>
        </w:rPr>
        <w:t>Automatique</w:t>
      </w:r>
      <w:r>
        <w:rPr>
          <w:rFonts w:ascii="Trebuchet MS" w:hAnsi="Trebuchet MS"/>
          <w:sz w:val="18"/>
          <w:szCs w:val="18"/>
        </w:rPr>
        <w:t xml:space="preserve">, signal, </w:t>
      </w:r>
      <w:r w:rsidRPr="00285860">
        <w:rPr>
          <w:rFonts w:ascii="Trebuchet MS" w:hAnsi="Trebuchet MS"/>
          <w:sz w:val="18"/>
          <w:szCs w:val="18"/>
        </w:rPr>
        <w:t>image</w:t>
      </w:r>
    </w:p>
    <w:p w:rsidR="00031B0E" w:rsidRPr="00285860" w:rsidRDefault="00031B0E" w:rsidP="00031B0E">
      <w:pPr>
        <w:spacing w:before="400"/>
        <w:jc w:val="center"/>
        <w:rPr>
          <w:rFonts w:ascii="Century Gothic" w:hAnsi="Century Gothic"/>
          <w:bCs/>
          <w:color w:val="FF0066"/>
          <w:sz w:val="20"/>
          <w:szCs w:val="20"/>
        </w:rPr>
      </w:pPr>
      <w:r w:rsidRPr="00285860">
        <w:rPr>
          <w:rFonts w:ascii="Century Gothic" w:hAnsi="Century Gothic"/>
          <w:bCs/>
          <w:color w:val="FF0066"/>
          <w:sz w:val="20"/>
          <w:szCs w:val="20"/>
        </w:rPr>
        <w:t>Domaine scientifique SVE</w:t>
      </w:r>
    </w:p>
    <w:p w:rsidR="00031B0E" w:rsidRPr="001108B9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0627CF">
        <w:rPr>
          <w:rFonts w:ascii="Trebuchet MS" w:hAnsi="Trebuchet MS"/>
          <w:color w:val="FF0066"/>
          <w:sz w:val="18"/>
          <w:szCs w:val="18"/>
        </w:rPr>
        <w:t>SVE1 </w:t>
      </w:r>
      <w:r w:rsidRPr="000627CF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0627CF">
        <w:rPr>
          <w:rFonts w:ascii="Trebuchet MS" w:hAnsi="Trebuchet MS"/>
          <w:sz w:val="18"/>
          <w:szCs w:val="18"/>
        </w:rPr>
        <w:t xml:space="preserve">Agronomie, </w:t>
      </w:r>
      <w:r>
        <w:rPr>
          <w:rFonts w:ascii="Trebuchet MS" w:hAnsi="Trebuchet MS"/>
          <w:sz w:val="18"/>
          <w:szCs w:val="18"/>
        </w:rPr>
        <w:t>b</w:t>
      </w:r>
      <w:r w:rsidRPr="000627CF">
        <w:rPr>
          <w:rFonts w:ascii="Trebuchet MS" w:hAnsi="Trebuchet MS"/>
          <w:sz w:val="18"/>
          <w:szCs w:val="18"/>
        </w:rPr>
        <w:t xml:space="preserve">iologie </w:t>
      </w:r>
      <w:r>
        <w:rPr>
          <w:rFonts w:ascii="Trebuchet MS" w:hAnsi="Trebuchet MS"/>
          <w:sz w:val="18"/>
          <w:szCs w:val="18"/>
        </w:rPr>
        <w:t>v</w:t>
      </w:r>
      <w:r w:rsidRPr="000627CF">
        <w:rPr>
          <w:rFonts w:ascii="Trebuchet MS" w:hAnsi="Trebuchet MS"/>
          <w:sz w:val="18"/>
          <w:szCs w:val="18"/>
        </w:rPr>
        <w:t xml:space="preserve">égétale, </w:t>
      </w:r>
      <w:r>
        <w:rPr>
          <w:rFonts w:ascii="Trebuchet MS" w:hAnsi="Trebuchet MS"/>
          <w:sz w:val="18"/>
          <w:szCs w:val="18"/>
        </w:rPr>
        <w:t>é</w:t>
      </w:r>
      <w:r w:rsidRPr="000627CF">
        <w:rPr>
          <w:rFonts w:ascii="Trebuchet MS" w:hAnsi="Trebuchet MS"/>
          <w:sz w:val="18"/>
          <w:szCs w:val="18"/>
        </w:rPr>
        <w:t xml:space="preserve">cologie, </w:t>
      </w:r>
      <w:r>
        <w:rPr>
          <w:rFonts w:ascii="Trebuchet MS" w:hAnsi="Trebuchet MS"/>
          <w:sz w:val="18"/>
          <w:szCs w:val="18"/>
        </w:rPr>
        <w:t>e</w:t>
      </w:r>
      <w:r w:rsidRPr="000627CF">
        <w:rPr>
          <w:rFonts w:ascii="Trebuchet MS" w:hAnsi="Trebuchet MS"/>
          <w:sz w:val="18"/>
          <w:szCs w:val="18"/>
        </w:rPr>
        <w:t xml:space="preserve">nvironnement, </w:t>
      </w:r>
      <w:r>
        <w:rPr>
          <w:rFonts w:ascii="Trebuchet MS" w:hAnsi="Trebuchet MS"/>
          <w:sz w:val="18"/>
          <w:szCs w:val="18"/>
        </w:rPr>
        <w:t>é</w:t>
      </w:r>
      <w:r w:rsidRPr="000627CF">
        <w:rPr>
          <w:rFonts w:ascii="Trebuchet MS" w:hAnsi="Trebuchet MS"/>
          <w:sz w:val="18"/>
          <w:szCs w:val="18"/>
        </w:rPr>
        <w:t>volution</w:t>
      </w:r>
    </w:p>
    <w:p w:rsidR="00031B0E" w:rsidRPr="001108B9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0627CF">
        <w:rPr>
          <w:rFonts w:ascii="Trebuchet MS" w:hAnsi="Trebuchet MS"/>
          <w:color w:val="FF0066"/>
          <w:sz w:val="18"/>
          <w:szCs w:val="18"/>
        </w:rPr>
        <w:t>SVE1.1 </w:t>
      </w:r>
      <w:r w:rsidRPr="000627CF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0627CF">
        <w:rPr>
          <w:rFonts w:ascii="Trebuchet MS" w:hAnsi="Trebuchet MS"/>
          <w:sz w:val="18"/>
          <w:szCs w:val="18"/>
        </w:rPr>
        <w:t xml:space="preserve">Biologie cellulaire et biologie du développement </w:t>
      </w:r>
      <w:r w:rsidRPr="001108B9">
        <w:rPr>
          <w:rFonts w:ascii="Trebuchet MS" w:hAnsi="Trebuchet MS"/>
          <w:sz w:val="18"/>
          <w:szCs w:val="18"/>
        </w:rPr>
        <w:t>végétal</w:t>
      </w:r>
    </w:p>
    <w:p w:rsidR="00031B0E" w:rsidRPr="001108B9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0627CF">
        <w:rPr>
          <w:rFonts w:ascii="Trebuchet MS" w:hAnsi="Trebuchet MS"/>
          <w:color w:val="FF0066"/>
          <w:sz w:val="18"/>
          <w:szCs w:val="18"/>
        </w:rPr>
        <w:t>SVE1.2 </w:t>
      </w:r>
      <w:r w:rsidRPr="000627CF"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8"/>
          <w:szCs w:val="18"/>
        </w:rPr>
        <w:tab/>
        <w:t>É</w:t>
      </w:r>
      <w:r w:rsidRPr="000627CF">
        <w:rPr>
          <w:rFonts w:ascii="Trebuchet MS" w:hAnsi="Trebuchet MS"/>
          <w:sz w:val="18"/>
          <w:szCs w:val="18"/>
        </w:rPr>
        <w:t xml:space="preserve">volution, écologie, biologie des </w:t>
      </w:r>
      <w:r w:rsidRPr="001108B9">
        <w:rPr>
          <w:rFonts w:ascii="Trebuchet MS" w:hAnsi="Trebuchet MS"/>
          <w:sz w:val="18"/>
          <w:szCs w:val="18"/>
        </w:rPr>
        <w:t>populations</w:t>
      </w:r>
    </w:p>
    <w:p w:rsidR="00031B0E" w:rsidRPr="000627CF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0627CF">
        <w:rPr>
          <w:rFonts w:ascii="Trebuchet MS" w:hAnsi="Trebuchet MS"/>
          <w:color w:val="FF0066"/>
          <w:sz w:val="18"/>
          <w:szCs w:val="18"/>
        </w:rPr>
        <w:t>SVE1.3 </w:t>
      </w:r>
      <w:r w:rsidRPr="000627CF"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8"/>
          <w:szCs w:val="18"/>
        </w:rPr>
        <w:tab/>
      </w:r>
      <w:r w:rsidRPr="000627CF">
        <w:rPr>
          <w:rFonts w:ascii="Trebuchet MS" w:hAnsi="Trebuchet MS"/>
          <w:sz w:val="18"/>
          <w:szCs w:val="18"/>
        </w:rPr>
        <w:t xml:space="preserve">Biotechnologies, sciences environnementales, biologie synthétique, </w:t>
      </w:r>
    </w:p>
    <w:p w:rsidR="00031B0E" w:rsidRPr="000505C2" w:rsidRDefault="00031B0E" w:rsidP="00031B0E">
      <w:pPr>
        <w:tabs>
          <w:tab w:val="left" w:pos="3261"/>
        </w:tabs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  <w:proofErr w:type="gramStart"/>
      <w:r>
        <w:rPr>
          <w:rFonts w:ascii="Trebuchet MS" w:hAnsi="Trebuchet MS"/>
          <w:sz w:val="18"/>
          <w:szCs w:val="18"/>
        </w:rPr>
        <w:t>a</w:t>
      </w:r>
      <w:r w:rsidRPr="000505C2">
        <w:rPr>
          <w:rFonts w:ascii="Trebuchet MS" w:hAnsi="Trebuchet MS"/>
          <w:sz w:val="18"/>
          <w:szCs w:val="18"/>
        </w:rPr>
        <w:t>gronomie</w:t>
      </w:r>
      <w:proofErr w:type="gramEnd"/>
    </w:p>
    <w:p w:rsidR="00031B0E" w:rsidRPr="000505C2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1108B9">
        <w:rPr>
          <w:rFonts w:ascii="Trebuchet MS" w:hAnsi="Trebuchet MS"/>
          <w:color w:val="FF0066"/>
          <w:sz w:val="18"/>
          <w:szCs w:val="18"/>
        </w:rPr>
        <w:t>SVE2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 xml:space="preserve">Biologie </w:t>
      </w:r>
      <w:r>
        <w:rPr>
          <w:rFonts w:ascii="Trebuchet MS" w:hAnsi="Trebuchet MS"/>
          <w:sz w:val="18"/>
          <w:szCs w:val="18"/>
        </w:rPr>
        <w:t>c</w:t>
      </w:r>
      <w:r w:rsidRPr="00960B8E">
        <w:rPr>
          <w:rFonts w:ascii="Trebuchet MS" w:hAnsi="Trebuchet MS"/>
          <w:sz w:val="18"/>
          <w:szCs w:val="18"/>
        </w:rPr>
        <w:t xml:space="preserve">ellulaire, </w:t>
      </w:r>
      <w:r>
        <w:rPr>
          <w:rFonts w:ascii="Trebuchet MS" w:hAnsi="Trebuchet MS"/>
          <w:sz w:val="18"/>
          <w:szCs w:val="18"/>
        </w:rPr>
        <w:t>i</w:t>
      </w:r>
      <w:r w:rsidRPr="00960B8E">
        <w:rPr>
          <w:rFonts w:ascii="Trebuchet MS" w:hAnsi="Trebuchet MS"/>
          <w:sz w:val="18"/>
          <w:szCs w:val="18"/>
        </w:rPr>
        <w:t xml:space="preserve">magerie, </w:t>
      </w:r>
      <w:r>
        <w:rPr>
          <w:rFonts w:ascii="Trebuchet MS" w:hAnsi="Trebuchet MS"/>
          <w:sz w:val="18"/>
          <w:szCs w:val="18"/>
        </w:rPr>
        <w:t>b</w:t>
      </w:r>
      <w:r w:rsidRPr="00960B8E">
        <w:rPr>
          <w:rFonts w:ascii="Trebuchet MS" w:hAnsi="Trebuchet MS"/>
          <w:sz w:val="18"/>
          <w:szCs w:val="18"/>
        </w:rPr>
        <w:t xml:space="preserve">iologie </w:t>
      </w:r>
      <w:r>
        <w:rPr>
          <w:rFonts w:ascii="Trebuchet MS" w:hAnsi="Trebuchet MS"/>
          <w:sz w:val="18"/>
          <w:szCs w:val="18"/>
        </w:rPr>
        <w:t>m</w:t>
      </w:r>
      <w:r w:rsidRPr="00960B8E">
        <w:rPr>
          <w:rFonts w:ascii="Trebuchet MS" w:hAnsi="Trebuchet MS"/>
          <w:sz w:val="18"/>
          <w:szCs w:val="18"/>
        </w:rPr>
        <w:t xml:space="preserve">oléculaire, </w:t>
      </w:r>
      <w:r>
        <w:rPr>
          <w:rFonts w:ascii="Trebuchet MS" w:hAnsi="Trebuchet MS"/>
          <w:sz w:val="18"/>
          <w:szCs w:val="18"/>
        </w:rPr>
        <w:t>b</w:t>
      </w:r>
      <w:r w:rsidRPr="00960B8E">
        <w:rPr>
          <w:rFonts w:ascii="Trebuchet MS" w:hAnsi="Trebuchet MS"/>
          <w:sz w:val="18"/>
          <w:szCs w:val="18"/>
        </w:rPr>
        <w:t xml:space="preserve">iochimie, </w:t>
      </w:r>
      <w:r>
        <w:rPr>
          <w:rFonts w:ascii="Trebuchet MS" w:hAnsi="Trebuchet MS"/>
          <w:sz w:val="18"/>
          <w:szCs w:val="18"/>
        </w:rPr>
        <w:t>g</w:t>
      </w:r>
      <w:r w:rsidRPr="000505C2">
        <w:rPr>
          <w:rFonts w:ascii="Trebuchet MS" w:hAnsi="Trebuchet MS"/>
          <w:sz w:val="18"/>
          <w:szCs w:val="18"/>
        </w:rPr>
        <w:t xml:space="preserve">énomique, </w:t>
      </w:r>
    </w:p>
    <w:p w:rsidR="00031B0E" w:rsidRPr="00182687" w:rsidRDefault="00031B0E" w:rsidP="00031B0E">
      <w:pPr>
        <w:tabs>
          <w:tab w:val="left" w:pos="2835"/>
        </w:tabs>
        <w:ind w:left="2127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  <w:proofErr w:type="gramStart"/>
      <w:r>
        <w:rPr>
          <w:rFonts w:ascii="Trebuchet MS" w:hAnsi="Trebuchet MS"/>
          <w:sz w:val="18"/>
          <w:szCs w:val="18"/>
        </w:rPr>
        <w:t>b</w:t>
      </w:r>
      <w:r w:rsidRPr="00960B8E">
        <w:rPr>
          <w:rFonts w:ascii="Trebuchet MS" w:hAnsi="Trebuchet MS"/>
          <w:sz w:val="18"/>
          <w:szCs w:val="18"/>
        </w:rPr>
        <w:t>iologie</w:t>
      </w:r>
      <w:proofErr w:type="gramEnd"/>
      <w:r w:rsidRPr="00960B8E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s</w:t>
      </w:r>
      <w:r w:rsidRPr="00960B8E">
        <w:rPr>
          <w:rFonts w:ascii="Trebuchet MS" w:hAnsi="Trebuchet MS"/>
          <w:sz w:val="18"/>
          <w:szCs w:val="18"/>
        </w:rPr>
        <w:t xml:space="preserve">ystémique, </w:t>
      </w:r>
      <w:r>
        <w:rPr>
          <w:rFonts w:ascii="Trebuchet MS" w:hAnsi="Trebuchet MS"/>
          <w:sz w:val="18"/>
          <w:szCs w:val="18"/>
        </w:rPr>
        <w:t>d</w:t>
      </w:r>
      <w:r w:rsidRPr="00960B8E">
        <w:rPr>
          <w:rFonts w:ascii="Trebuchet MS" w:hAnsi="Trebuchet MS"/>
          <w:sz w:val="18"/>
          <w:szCs w:val="18"/>
        </w:rPr>
        <w:t xml:space="preserve">éveloppement, </w:t>
      </w:r>
      <w:r>
        <w:rPr>
          <w:rFonts w:ascii="Trebuchet MS" w:hAnsi="Trebuchet MS"/>
          <w:sz w:val="18"/>
          <w:szCs w:val="18"/>
        </w:rPr>
        <w:t>b</w:t>
      </w:r>
      <w:r w:rsidRPr="00960B8E">
        <w:rPr>
          <w:rFonts w:ascii="Trebuchet MS" w:hAnsi="Trebuchet MS"/>
          <w:sz w:val="18"/>
          <w:szCs w:val="18"/>
        </w:rPr>
        <w:t xml:space="preserve">iologie </w:t>
      </w:r>
      <w:r>
        <w:rPr>
          <w:rFonts w:ascii="Trebuchet MS" w:hAnsi="Trebuchet MS"/>
          <w:sz w:val="18"/>
          <w:szCs w:val="18"/>
        </w:rPr>
        <w:t>structurale</w:t>
      </w:r>
    </w:p>
    <w:p w:rsidR="00031B0E" w:rsidRPr="000505C2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SVE2.1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 xml:space="preserve">Biologie moléculaire et structurale, </w:t>
      </w:r>
      <w:r w:rsidRPr="000505C2">
        <w:rPr>
          <w:rFonts w:ascii="Trebuchet MS" w:hAnsi="Trebuchet MS"/>
          <w:sz w:val="18"/>
          <w:szCs w:val="18"/>
        </w:rPr>
        <w:t>biochimie</w:t>
      </w:r>
    </w:p>
    <w:p w:rsidR="00031B0E" w:rsidRPr="000505C2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SVE2.2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 xml:space="preserve">Génétique, génomique, </w:t>
      </w:r>
      <w:proofErr w:type="spellStart"/>
      <w:r w:rsidRPr="00960B8E">
        <w:rPr>
          <w:rFonts w:ascii="Trebuchet MS" w:hAnsi="Trebuchet MS"/>
          <w:sz w:val="18"/>
          <w:szCs w:val="18"/>
        </w:rPr>
        <w:t>bioinformatique</w:t>
      </w:r>
      <w:proofErr w:type="spellEnd"/>
      <w:r w:rsidRPr="00960B8E">
        <w:rPr>
          <w:rFonts w:ascii="Trebuchet MS" w:hAnsi="Trebuchet MS"/>
          <w:sz w:val="18"/>
          <w:szCs w:val="18"/>
        </w:rPr>
        <w:t xml:space="preserve">, biologie </w:t>
      </w:r>
      <w:r w:rsidRPr="000505C2">
        <w:rPr>
          <w:rFonts w:ascii="Trebuchet MS" w:hAnsi="Trebuchet MS"/>
          <w:sz w:val="18"/>
          <w:szCs w:val="18"/>
        </w:rPr>
        <w:t>systémique</w:t>
      </w:r>
    </w:p>
    <w:p w:rsidR="00031B0E" w:rsidRPr="000505C2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SVE2.3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color w:val="FF0000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 xml:space="preserve">Biologie cellulaire, biologie du développement </w:t>
      </w:r>
      <w:r w:rsidRPr="000505C2">
        <w:rPr>
          <w:rFonts w:ascii="Trebuchet MS" w:hAnsi="Trebuchet MS"/>
          <w:sz w:val="18"/>
          <w:szCs w:val="18"/>
        </w:rPr>
        <w:t>animal</w:t>
      </w:r>
    </w:p>
    <w:p w:rsidR="00031B0E" w:rsidRPr="000505C2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1108B9">
        <w:rPr>
          <w:rFonts w:ascii="Trebuchet MS" w:hAnsi="Trebuchet MS"/>
          <w:color w:val="FF0066"/>
          <w:sz w:val="18"/>
          <w:szCs w:val="18"/>
        </w:rPr>
        <w:t>SVE3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 xml:space="preserve">Microbiologie, </w:t>
      </w:r>
      <w:r>
        <w:rPr>
          <w:rFonts w:ascii="Trebuchet MS" w:hAnsi="Trebuchet MS"/>
          <w:sz w:val="18"/>
          <w:szCs w:val="18"/>
        </w:rPr>
        <w:t>v</w:t>
      </w:r>
      <w:r w:rsidRPr="00960B8E">
        <w:rPr>
          <w:rFonts w:ascii="Trebuchet MS" w:hAnsi="Trebuchet MS"/>
          <w:sz w:val="18"/>
          <w:szCs w:val="18"/>
        </w:rPr>
        <w:t xml:space="preserve">irologie </w:t>
      </w:r>
      <w:r>
        <w:rPr>
          <w:rFonts w:ascii="Trebuchet MS" w:hAnsi="Trebuchet MS"/>
          <w:sz w:val="18"/>
          <w:szCs w:val="18"/>
        </w:rPr>
        <w:t>i</w:t>
      </w:r>
      <w:r w:rsidRPr="000505C2">
        <w:rPr>
          <w:rFonts w:ascii="Trebuchet MS" w:hAnsi="Trebuchet MS"/>
          <w:sz w:val="18"/>
          <w:szCs w:val="18"/>
        </w:rPr>
        <w:t>mmunologie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SVE3.1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Microbiologie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SVE3.2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Virologie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SVE3.3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 w:rsidRPr="00EF3AF9"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Parasitologie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SVE3.4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EF3AF9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  <w:t>Immunologie</w:t>
      </w:r>
    </w:p>
    <w:p w:rsidR="00031B0E" w:rsidRPr="000505C2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1108B9">
        <w:rPr>
          <w:rFonts w:ascii="Trebuchet MS" w:hAnsi="Trebuchet MS"/>
          <w:color w:val="FF0066"/>
          <w:sz w:val="18"/>
          <w:szCs w:val="18"/>
        </w:rPr>
        <w:t>SVE4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0505C2">
        <w:rPr>
          <w:rFonts w:ascii="Trebuchet MS" w:hAnsi="Trebuchet MS"/>
          <w:sz w:val="18"/>
          <w:szCs w:val="18"/>
        </w:rPr>
        <w:t>Neurosciences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SVE4.1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Neurobiologie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SVE4.2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Neurologie médicale</w:t>
      </w:r>
    </w:p>
    <w:p w:rsidR="00031B0E" w:rsidRPr="00115463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1108B9">
        <w:rPr>
          <w:rFonts w:ascii="Trebuchet MS" w:hAnsi="Trebuchet MS"/>
          <w:color w:val="FF0066"/>
          <w:sz w:val="18"/>
          <w:szCs w:val="18"/>
        </w:rPr>
        <w:t>SVE5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115463">
        <w:rPr>
          <w:rFonts w:ascii="Trebuchet MS" w:hAnsi="Trebuchet MS"/>
          <w:sz w:val="18"/>
          <w:szCs w:val="18"/>
        </w:rPr>
        <w:t xml:space="preserve">Physiologie, </w:t>
      </w:r>
      <w:r>
        <w:rPr>
          <w:rFonts w:ascii="Trebuchet MS" w:hAnsi="Trebuchet MS"/>
          <w:sz w:val="18"/>
          <w:szCs w:val="18"/>
        </w:rPr>
        <w:t>p</w:t>
      </w:r>
      <w:r w:rsidRPr="00115463">
        <w:rPr>
          <w:rFonts w:ascii="Trebuchet MS" w:hAnsi="Trebuchet MS"/>
          <w:sz w:val="18"/>
          <w:szCs w:val="18"/>
        </w:rPr>
        <w:t xml:space="preserve">hysiopathologie, </w:t>
      </w:r>
      <w:r>
        <w:rPr>
          <w:rFonts w:ascii="Trebuchet MS" w:hAnsi="Trebuchet MS"/>
          <w:sz w:val="18"/>
          <w:szCs w:val="18"/>
        </w:rPr>
        <w:t>c</w:t>
      </w:r>
      <w:r w:rsidRPr="00115463">
        <w:rPr>
          <w:rFonts w:ascii="Trebuchet MS" w:hAnsi="Trebuchet MS"/>
          <w:sz w:val="18"/>
          <w:szCs w:val="18"/>
        </w:rPr>
        <w:t xml:space="preserve">ardiologie, </w:t>
      </w:r>
      <w:r>
        <w:rPr>
          <w:rFonts w:ascii="Trebuchet MS" w:hAnsi="Trebuchet MS"/>
          <w:sz w:val="18"/>
          <w:szCs w:val="18"/>
        </w:rPr>
        <w:t>p</w:t>
      </w:r>
      <w:r w:rsidRPr="00115463">
        <w:rPr>
          <w:rFonts w:ascii="Trebuchet MS" w:hAnsi="Trebuchet MS"/>
          <w:sz w:val="18"/>
          <w:szCs w:val="18"/>
        </w:rPr>
        <w:t xml:space="preserve">harmacologie, </w:t>
      </w:r>
      <w:r>
        <w:rPr>
          <w:rFonts w:ascii="Trebuchet MS" w:hAnsi="Trebuchet MS"/>
          <w:sz w:val="18"/>
          <w:szCs w:val="18"/>
        </w:rPr>
        <w:t>e</w:t>
      </w:r>
      <w:r w:rsidRPr="00115463">
        <w:rPr>
          <w:rFonts w:ascii="Trebuchet MS" w:hAnsi="Trebuchet MS"/>
          <w:sz w:val="18"/>
          <w:szCs w:val="18"/>
        </w:rPr>
        <w:t xml:space="preserve">ndocrinologie, </w:t>
      </w:r>
    </w:p>
    <w:p w:rsidR="00031B0E" w:rsidRPr="00115463" w:rsidRDefault="00031B0E" w:rsidP="00031B0E">
      <w:pPr>
        <w:tabs>
          <w:tab w:val="left" w:pos="2835"/>
        </w:tabs>
        <w:ind w:left="2124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ab/>
      </w:r>
      <w:proofErr w:type="gramStart"/>
      <w:r>
        <w:rPr>
          <w:rFonts w:ascii="Trebuchet MS" w:hAnsi="Trebuchet MS"/>
          <w:sz w:val="18"/>
          <w:szCs w:val="18"/>
        </w:rPr>
        <w:t>c</w:t>
      </w:r>
      <w:r w:rsidRPr="00115463">
        <w:rPr>
          <w:rFonts w:ascii="Trebuchet MS" w:hAnsi="Trebuchet MS"/>
          <w:sz w:val="18"/>
          <w:szCs w:val="18"/>
        </w:rPr>
        <w:t>ancer</w:t>
      </w:r>
      <w:proofErr w:type="gramEnd"/>
      <w:r w:rsidRPr="00115463">
        <w:rPr>
          <w:rFonts w:ascii="Trebuchet MS" w:hAnsi="Trebuchet MS"/>
          <w:sz w:val="18"/>
          <w:szCs w:val="18"/>
        </w:rPr>
        <w:t xml:space="preserve">, </w:t>
      </w:r>
      <w:r>
        <w:rPr>
          <w:rFonts w:ascii="Trebuchet MS" w:hAnsi="Trebuchet MS"/>
          <w:sz w:val="18"/>
          <w:szCs w:val="18"/>
        </w:rPr>
        <w:t>t</w:t>
      </w:r>
      <w:r w:rsidRPr="00115463">
        <w:rPr>
          <w:rFonts w:ascii="Trebuchet MS" w:hAnsi="Trebuchet MS"/>
          <w:sz w:val="18"/>
          <w:szCs w:val="18"/>
        </w:rPr>
        <w:t xml:space="preserve">echnologies </w:t>
      </w:r>
      <w:r>
        <w:rPr>
          <w:rFonts w:ascii="Trebuchet MS" w:hAnsi="Trebuchet MS"/>
          <w:sz w:val="18"/>
          <w:szCs w:val="18"/>
        </w:rPr>
        <w:t>médicales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SVE5.1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 xml:space="preserve">Physiologie, </w:t>
      </w:r>
      <w:r>
        <w:rPr>
          <w:rFonts w:ascii="Trebuchet MS" w:hAnsi="Trebuchet MS"/>
          <w:sz w:val="18"/>
          <w:szCs w:val="18"/>
        </w:rPr>
        <w:t>e</w:t>
      </w:r>
      <w:r w:rsidRPr="00960B8E">
        <w:rPr>
          <w:rFonts w:ascii="Trebuchet MS" w:hAnsi="Trebuchet MS"/>
          <w:sz w:val="18"/>
          <w:szCs w:val="18"/>
        </w:rPr>
        <w:t xml:space="preserve">ndocrinologie, </w:t>
      </w:r>
      <w:r>
        <w:rPr>
          <w:rFonts w:ascii="Trebuchet MS" w:hAnsi="Trebuchet MS"/>
          <w:sz w:val="18"/>
          <w:szCs w:val="18"/>
        </w:rPr>
        <w:t>p</w:t>
      </w:r>
      <w:r w:rsidRPr="00960B8E">
        <w:rPr>
          <w:rFonts w:ascii="Trebuchet MS" w:hAnsi="Trebuchet MS"/>
          <w:sz w:val="18"/>
          <w:szCs w:val="18"/>
        </w:rPr>
        <w:t>hysiopathologie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lastRenderedPageBreak/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SVE5.2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Cardiologie, cardiovasculaire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SVE5.3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 xml:space="preserve">Génétique médicale, </w:t>
      </w:r>
      <w:r>
        <w:rPr>
          <w:rFonts w:ascii="Trebuchet MS" w:hAnsi="Trebuchet MS"/>
          <w:sz w:val="18"/>
          <w:szCs w:val="18"/>
        </w:rPr>
        <w:t>p</w:t>
      </w:r>
      <w:r w:rsidRPr="00960B8E">
        <w:rPr>
          <w:rFonts w:ascii="Trebuchet MS" w:hAnsi="Trebuchet MS"/>
          <w:sz w:val="18"/>
          <w:szCs w:val="18"/>
        </w:rPr>
        <w:t>harmacologie, technologies médicales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SVE5.4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Cancer</w:t>
      </w:r>
    </w:p>
    <w:p w:rsidR="00031B0E" w:rsidRPr="00115463" w:rsidRDefault="00031B0E" w:rsidP="00DD474A">
      <w:pPr>
        <w:tabs>
          <w:tab w:val="left" w:pos="2835"/>
        </w:tabs>
        <w:spacing w:before="100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Sous-domaine scientifique </w:t>
      </w:r>
      <w:r w:rsidRPr="001108B9">
        <w:rPr>
          <w:rFonts w:ascii="Trebuchet MS" w:hAnsi="Trebuchet MS"/>
          <w:color w:val="FF0066"/>
          <w:sz w:val="18"/>
          <w:szCs w:val="18"/>
        </w:rPr>
        <w:t>SVE6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115463">
        <w:rPr>
          <w:rFonts w:ascii="Trebuchet MS" w:hAnsi="Trebuchet MS"/>
          <w:sz w:val="18"/>
          <w:szCs w:val="18"/>
        </w:rPr>
        <w:t xml:space="preserve">Santé Publique, </w:t>
      </w:r>
      <w:r>
        <w:rPr>
          <w:rFonts w:ascii="Trebuchet MS" w:hAnsi="Trebuchet MS"/>
          <w:sz w:val="18"/>
          <w:szCs w:val="18"/>
        </w:rPr>
        <w:t>é</w:t>
      </w:r>
      <w:r w:rsidRPr="00115463">
        <w:rPr>
          <w:rFonts w:ascii="Trebuchet MS" w:hAnsi="Trebuchet MS"/>
          <w:sz w:val="18"/>
          <w:szCs w:val="18"/>
        </w:rPr>
        <w:t xml:space="preserve">pidémiologie, </w:t>
      </w:r>
      <w:r>
        <w:rPr>
          <w:rFonts w:ascii="Trebuchet MS" w:hAnsi="Trebuchet MS"/>
          <w:sz w:val="18"/>
          <w:szCs w:val="18"/>
        </w:rPr>
        <w:t>r</w:t>
      </w:r>
      <w:r w:rsidRPr="00115463">
        <w:rPr>
          <w:rFonts w:ascii="Trebuchet MS" w:hAnsi="Trebuchet MS"/>
          <w:sz w:val="18"/>
          <w:szCs w:val="18"/>
        </w:rPr>
        <w:t xml:space="preserve">echerche </w:t>
      </w:r>
      <w:r>
        <w:rPr>
          <w:rFonts w:ascii="Trebuchet MS" w:hAnsi="Trebuchet MS"/>
          <w:sz w:val="18"/>
          <w:szCs w:val="18"/>
        </w:rPr>
        <w:t>c</w:t>
      </w:r>
      <w:r w:rsidRPr="00115463">
        <w:rPr>
          <w:rFonts w:ascii="Trebuchet MS" w:hAnsi="Trebuchet MS"/>
          <w:sz w:val="18"/>
          <w:szCs w:val="18"/>
        </w:rPr>
        <w:t>linique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SVE6.1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Santé publique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SVE6.2</w:t>
      </w:r>
      <w:r w:rsidRPr="00AC1BF8">
        <w:rPr>
          <w:rFonts w:ascii="Trebuchet MS" w:hAnsi="Trebuchet MS"/>
          <w:color w:val="FF0000"/>
          <w:sz w:val="18"/>
          <w:szCs w:val="18"/>
        </w:rPr>
        <w:t> </w:t>
      </w:r>
      <w:r w:rsidRPr="006225B0">
        <w:rPr>
          <w:rFonts w:ascii="Trebuchet MS" w:hAnsi="Trebuchet MS"/>
          <w:sz w:val="18"/>
          <w:szCs w:val="18"/>
        </w:rPr>
        <w:t>:</w:t>
      </w:r>
      <w:r>
        <w:rPr>
          <w:rFonts w:ascii="Trebuchet MS" w:hAnsi="Trebuchet MS"/>
          <w:sz w:val="18"/>
          <w:szCs w:val="18"/>
        </w:rPr>
        <w:tab/>
        <w:t>É</w:t>
      </w:r>
      <w:r w:rsidRPr="00960B8E">
        <w:rPr>
          <w:rFonts w:ascii="Trebuchet MS" w:hAnsi="Trebuchet MS"/>
          <w:sz w:val="18"/>
          <w:szCs w:val="18"/>
        </w:rPr>
        <w:t>pidémiologie</w:t>
      </w:r>
    </w:p>
    <w:p w:rsidR="00031B0E" w:rsidRPr="00960B8E" w:rsidRDefault="00031B0E" w:rsidP="00031B0E">
      <w:pPr>
        <w:tabs>
          <w:tab w:val="left" w:pos="3261"/>
        </w:tabs>
        <w:spacing w:before="60"/>
        <w:ind w:left="709"/>
        <w:jc w:val="both"/>
        <w:rPr>
          <w:rFonts w:ascii="Trebuchet MS" w:hAnsi="Trebuchet MS"/>
          <w:sz w:val="18"/>
          <w:szCs w:val="18"/>
        </w:rPr>
      </w:pPr>
      <w:r w:rsidRPr="00DD474A">
        <w:rPr>
          <w:rFonts w:ascii="Trebuchet MS" w:hAnsi="Trebuchet MS"/>
          <w:sz w:val="18"/>
          <w:szCs w:val="18"/>
        </w:rPr>
        <w:t xml:space="preserve">Panel disciplinaire </w:t>
      </w:r>
      <w:r w:rsidRPr="001108B9">
        <w:rPr>
          <w:rFonts w:ascii="Trebuchet MS" w:hAnsi="Trebuchet MS"/>
          <w:color w:val="FF0066"/>
          <w:sz w:val="18"/>
          <w:szCs w:val="18"/>
        </w:rPr>
        <w:t>SVE6.3</w:t>
      </w:r>
      <w:r w:rsidRPr="006225B0">
        <w:rPr>
          <w:rFonts w:ascii="Trebuchet MS" w:hAnsi="Trebuchet MS"/>
          <w:sz w:val="18"/>
          <w:szCs w:val="18"/>
        </w:rPr>
        <w:t> :</w:t>
      </w:r>
      <w:r>
        <w:rPr>
          <w:rFonts w:ascii="Trebuchet MS" w:hAnsi="Trebuchet MS"/>
          <w:color w:val="800000"/>
          <w:sz w:val="18"/>
          <w:szCs w:val="18"/>
        </w:rPr>
        <w:tab/>
      </w:r>
      <w:r w:rsidRPr="00960B8E">
        <w:rPr>
          <w:rFonts w:ascii="Trebuchet MS" w:hAnsi="Trebuchet MS"/>
          <w:sz w:val="18"/>
          <w:szCs w:val="18"/>
        </w:rPr>
        <w:t>Recherche clinique</w:t>
      </w:r>
    </w:p>
    <w:p w:rsidR="00031B0E" w:rsidRDefault="00031B0E" w:rsidP="00031B0E">
      <w:pPr>
        <w:tabs>
          <w:tab w:val="left" w:pos="1620"/>
        </w:tabs>
        <w:spacing w:before="200" w:line="15" w:lineRule="atLeast"/>
        <w:ind w:firstLine="567"/>
        <w:rPr>
          <w:rFonts w:ascii="Trebuchet MS" w:hAnsi="Trebuchet MS"/>
          <w:b/>
          <w:bCs/>
          <w:sz w:val="18"/>
          <w:szCs w:val="18"/>
        </w:rPr>
      </w:pPr>
    </w:p>
    <w:p w:rsidR="00DD474A" w:rsidRDefault="00DD474A" w:rsidP="00031B0E">
      <w:pPr>
        <w:tabs>
          <w:tab w:val="left" w:pos="1620"/>
        </w:tabs>
        <w:spacing w:before="200" w:line="15" w:lineRule="atLeast"/>
        <w:ind w:firstLine="567"/>
        <w:rPr>
          <w:rFonts w:ascii="Trebuchet MS" w:hAnsi="Trebuchet MS"/>
          <w:b/>
          <w:bCs/>
          <w:sz w:val="18"/>
          <w:szCs w:val="18"/>
        </w:rPr>
      </w:pPr>
    </w:p>
    <w:p w:rsidR="008C3321" w:rsidRPr="00E874B9" w:rsidRDefault="008C3321" w:rsidP="008C3321">
      <w:pPr>
        <w:spacing w:before="170"/>
        <w:rPr>
          <w:rFonts w:ascii="Trebuchet MS" w:hAnsi="Trebuchet MS" w:cs="Arial"/>
          <w:b/>
          <w:bCs/>
          <w:i/>
          <w:iCs/>
          <w:color w:val="FF0066"/>
          <w:sz w:val="18"/>
          <w:szCs w:val="20"/>
        </w:rPr>
      </w:pPr>
      <w:r w:rsidRPr="00E874B9">
        <w:rPr>
          <w:rFonts w:ascii="Trebuchet MS" w:hAnsi="Trebuchet MS" w:cs="Arial"/>
          <w:b/>
          <w:bCs/>
          <w:color w:val="FF0066"/>
          <w:sz w:val="18"/>
          <w:szCs w:val="20"/>
        </w:rPr>
        <w:t>Mots-clés </w:t>
      </w:r>
    </w:p>
    <w:p w:rsidR="008C3321" w:rsidRPr="008C3321" w:rsidRDefault="008C3321" w:rsidP="008C3321">
      <w:pPr>
        <w:pStyle w:val="F-TextePAO"/>
      </w:pPr>
      <w:r w:rsidRPr="008C3321">
        <w:t>Libres : …………………………………… (5 maximum)</w:t>
      </w:r>
    </w:p>
    <w:p w:rsidR="008C3321" w:rsidRPr="008C3321" w:rsidRDefault="008C3321" w:rsidP="008C3321">
      <w:pPr>
        <w:pStyle w:val="F-TextePAO"/>
      </w:pPr>
    </w:p>
    <w:p w:rsidR="008C3321" w:rsidRPr="008C3321" w:rsidRDefault="008C3321" w:rsidP="008C3321">
      <w:pPr>
        <w:pStyle w:val="F-TextePAO"/>
      </w:pPr>
    </w:p>
    <w:p w:rsidR="00854050" w:rsidRPr="00E874B9" w:rsidRDefault="00854050" w:rsidP="00854050">
      <w:pP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E874B9">
        <w:rPr>
          <w:rFonts w:ascii="Trebuchet MS" w:hAnsi="Trebuchet MS" w:cs="Arial"/>
          <w:b/>
          <w:bCs/>
          <w:color w:val="FF0066"/>
          <w:sz w:val="18"/>
          <w:szCs w:val="20"/>
        </w:rPr>
        <w:t>Domaine applicatif, le cas échéant</w:t>
      </w:r>
    </w:p>
    <w:p w:rsidR="00854050" w:rsidRDefault="00854050" w:rsidP="00854050">
      <w:pPr>
        <w:spacing w:before="170"/>
        <w:rPr>
          <w:rFonts w:ascii="Trebuchet MS" w:hAnsi="Trebuchet MS" w:cs="Arial"/>
          <w:i/>
          <w:iCs/>
          <w:sz w:val="18"/>
          <w:szCs w:val="18"/>
        </w:rPr>
      </w:pPr>
      <w:r w:rsidRPr="00D17E11">
        <w:rPr>
          <w:rFonts w:ascii="Trebuchet MS" w:hAnsi="Trebuchet MS" w:cs="Arial"/>
          <w:i/>
          <w:iCs/>
          <w:sz w:val="18"/>
          <w:szCs w:val="18"/>
        </w:rPr>
        <w:t>Indiquer, en début de ligne, "P" pour le domaine principal, "S" pour le</w:t>
      </w:r>
      <w:r w:rsidR="00CE15FD">
        <w:rPr>
          <w:rFonts w:ascii="Trebuchet MS" w:hAnsi="Trebuchet MS" w:cs="Arial"/>
          <w:i/>
          <w:iCs/>
          <w:sz w:val="18"/>
          <w:szCs w:val="18"/>
        </w:rPr>
        <w:t>(s)</w:t>
      </w:r>
      <w:r w:rsidRPr="00D17E11">
        <w:rPr>
          <w:rFonts w:ascii="Trebuchet MS" w:hAnsi="Trebuchet MS" w:cs="Arial"/>
          <w:i/>
          <w:iCs/>
          <w:sz w:val="18"/>
          <w:szCs w:val="18"/>
        </w:rPr>
        <w:t xml:space="preserve"> </w:t>
      </w:r>
      <w:r w:rsidRPr="008654E3">
        <w:rPr>
          <w:rFonts w:ascii="Trebuchet MS" w:hAnsi="Trebuchet MS" w:cs="Arial"/>
          <w:i/>
          <w:iCs/>
          <w:sz w:val="18"/>
          <w:szCs w:val="18"/>
        </w:rPr>
        <w:t xml:space="preserve">domaine(s) </w:t>
      </w:r>
      <w:r>
        <w:rPr>
          <w:rFonts w:ascii="Trebuchet MS" w:hAnsi="Trebuchet MS" w:cs="Arial"/>
          <w:i/>
          <w:iCs/>
          <w:sz w:val="18"/>
          <w:szCs w:val="18"/>
        </w:rPr>
        <w:t>applicatif</w:t>
      </w:r>
      <w:r w:rsidRPr="008654E3">
        <w:rPr>
          <w:rFonts w:ascii="Trebuchet MS" w:hAnsi="Trebuchet MS" w:cs="Arial"/>
          <w:i/>
          <w:iCs/>
          <w:sz w:val="18"/>
          <w:szCs w:val="18"/>
        </w:rPr>
        <w:t>(s) secondaire(s) éventuel(s).</w:t>
      </w:r>
    </w:p>
    <w:p w:rsidR="00CE15FD" w:rsidRPr="00CE15FD" w:rsidRDefault="00CE15FD" w:rsidP="00CE15FD">
      <w:pPr>
        <w:pStyle w:val="F-TextePAO"/>
      </w:pPr>
      <w:bookmarkStart w:id="0" w:name="_GoBack"/>
      <w:bookmarkEnd w:id="0"/>
    </w:p>
    <w:p w:rsidR="00854050" w:rsidRPr="00D17E11" w:rsidRDefault="00854050" w:rsidP="00854050">
      <w:pPr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S</w:t>
      </w:r>
      <w:r w:rsidRPr="00D17E11">
        <w:rPr>
          <w:rFonts w:ascii="Trebuchet MS" w:hAnsi="Trebuchet MS" w:cs="Arial"/>
          <w:sz w:val="18"/>
          <w:szCs w:val="18"/>
        </w:rPr>
        <w:t>anté humaine et animale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A</w:t>
      </w:r>
      <w:r w:rsidRPr="00D17E11">
        <w:rPr>
          <w:rFonts w:ascii="Trebuchet MS" w:hAnsi="Trebuchet MS" w:cs="Arial"/>
          <w:sz w:val="18"/>
          <w:szCs w:val="18"/>
        </w:rPr>
        <w:t>limentation, agriculture, pêche, agroalimentaire et biotechnologies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N</w:t>
      </w:r>
      <w:r w:rsidRPr="00D17E11">
        <w:rPr>
          <w:rFonts w:ascii="Trebuchet MS" w:hAnsi="Trebuchet MS" w:cs="Arial"/>
          <w:sz w:val="18"/>
          <w:szCs w:val="18"/>
        </w:rPr>
        <w:t>anosciences, nanotechnologies, matériaux et procédés</w:t>
      </w:r>
    </w:p>
    <w:p w:rsidR="00854050" w:rsidRPr="00D17E11" w:rsidRDefault="00854050" w:rsidP="00854050">
      <w:pPr>
        <w:spacing w:before="20"/>
        <w:ind w:left="1416" w:hanging="1236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T</w:t>
      </w:r>
      <w:r w:rsidRPr="00D17E11">
        <w:rPr>
          <w:rFonts w:ascii="Trebuchet MS" w:hAnsi="Trebuchet MS" w:cs="Arial"/>
          <w:sz w:val="18"/>
          <w:szCs w:val="18"/>
        </w:rPr>
        <w:t xml:space="preserve">echnologies de l’information et de </w:t>
      </w:r>
      <w:r>
        <w:rPr>
          <w:rFonts w:ascii="Trebuchet MS" w:hAnsi="Trebuchet MS" w:cs="Arial"/>
          <w:sz w:val="18"/>
          <w:szCs w:val="18"/>
        </w:rPr>
        <w:t xml:space="preserve">la </w:t>
      </w:r>
      <w:r w:rsidRPr="00D17E11">
        <w:rPr>
          <w:rFonts w:ascii="Trebuchet MS" w:hAnsi="Trebuchet MS" w:cs="Arial"/>
          <w:sz w:val="18"/>
          <w:szCs w:val="18"/>
        </w:rPr>
        <w:t>communication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P</w:t>
      </w:r>
      <w:r w:rsidRPr="00D17E11">
        <w:rPr>
          <w:rFonts w:ascii="Trebuchet MS" w:hAnsi="Trebuchet MS" w:cs="Arial"/>
          <w:sz w:val="18"/>
          <w:szCs w:val="18"/>
        </w:rPr>
        <w:t xml:space="preserve">roduction de biens et de services </w:t>
      </w:r>
      <w:r>
        <w:rPr>
          <w:rFonts w:ascii="Trebuchet MS" w:hAnsi="Trebuchet MS" w:cs="Arial"/>
          <w:sz w:val="18"/>
          <w:szCs w:val="18"/>
        </w:rPr>
        <w:t>et</w:t>
      </w:r>
      <w:r w:rsidRPr="00D17E11">
        <w:rPr>
          <w:rFonts w:ascii="Trebuchet MS" w:hAnsi="Trebuchet MS" w:cs="Arial"/>
          <w:sz w:val="18"/>
          <w:szCs w:val="18"/>
        </w:rPr>
        <w:t xml:space="preserve"> nouvelles technologies de production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É</w:t>
      </w:r>
      <w:r w:rsidRPr="00D17E11">
        <w:rPr>
          <w:rFonts w:ascii="Trebuchet MS" w:hAnsi="Trebuchet MS" w:cs="Arial"/>
          <w:sz w:val="18"/>
          <w:szCs w:val="18"/>
        </w:rPr>
        <w:t>nergie nucléaire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N</w:t>
      </w:r>
      <w:r w:rsidRPr="00D17E11">
        <w:rPr>
          <w:rFonts w:ascii="Trebuchet MS" w:hAnsi="Trebuchet MS" w:cs="Arial"/>
          <w:sz w:val="18"/>
          <w:szCs w:val="18"/>
        </w:rPr>
        <w:t>ouvelles technologies pour l’énergie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E</w:t>
      </w:r>
      <w:r w:rsidRPr="00D17E11">
        <w:rPr>
          <w:rFonts w:ascii="Trebuchet MS" w:hAnsi="Trebuchet MS" w:cs="Arial"/>
          <w:sz w:val="18"/>
          <w:szCs w:val="18"/>
        </w:rPr>
        <w:t>nvironnement (dont changement climatique)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E</w:t>
      </w:r>
      <w:r w:rsidRPr="00D17E11">
        <w:rPr>
          <w:rFonts w:ascii="Trebuchet MS" w:hAnsi="Trebuchet MS" w:cs="Arial"/>
          <w:sz w:val="18"/>
          <w:szCs w:val="18"/>
        </w:rPr>
        <w:t>space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A</w:t>
      </w:r>
      <w:r w:rsidRPr="00D17E11">
        <w:rPr>
          <w:rFonts w:ascii="Trebuchet MS" w:hAnsi="Trebuchet MS" w:cs="Arial"/>
          <w:sz w:val="18"/>
          <w:szCs w:val="18"/>
        </w:rPr>
        <w:t>ménagement, ville et urbanisme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T</w:t>
      </w:r>
      <w:r w:rsidRPr="00D17E11">
        <w:rPr>
          <w:rFonts w:ascii="Trebuchet MS" w:hAnsi="Trebuchet MS" w:cs="Arial"/>
          <w:sz w:val="18"/>
          <w:szCs w:val="18"/>
        </w:rPr>
        <w:t>ransport (dont aéronautique) et logistique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C</w:t>
      </w:r>
      <w:r w:rsidRPr="00D17E11">
        <w:rPr>
          <w:rFonts w:ascii="Trebuchet MS" w:hAnsi="Trebuchet MS" w:cs="Arial"/>
          <w:sz w:val="18"/>
          <w:szCs w:val="18"/>
        </w:rPr>
        <w:t>ultures et société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É</w:t>
      </w:r>
      <w:r w:rsidRPr="00D17E11">
        <w:rPr>
          <w:rFonts w:ascii="Trebuchet MS" w:hAnsi="Trebuchet MS" w:cs="Arial"/>
          <w:sz w:val="18"/>
          <w:szCs w:val="18"/>
        </w:rPr>
        <w:t>conomie, organisation du travail</w:t>
      </w:r>
    </w:p>
    <w:p w:rsidR="00854050" w:rsidRPr="00D17E11" w:rsidRDefault="00854050" w:rsidP="00854050">
      <w:pPr>
        <w:spacing w:before="20"/>
        <w:ind w:left="180"/>
        <w:rPr>
          <w:rFonts w:ascii="Trebuchet MS" w:hAnsi="Trebuchet MS" w:cs="Arial"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S</w:t>
      </w:r>
      <w:r w:rsidRPr="00D17E11">
        <w:rPr>
          <w:rFonts w:ascii="Trebuchet MS" w:hAnsi="Trebuchet MS" w:cs="Arial"/>
          <w:sz w:val="18"/>
          <w:szCs w:val="18"/>
        </w:rPr>
        <w:t>écurité</w:t>
      </w:r>
    </w:p>
    <w:p w:rsidR="00854050" w:rsidRDefault="00854050" w:rsidP="00854050">
      <w:pPr>
        <w:spacing w:before="20"/>
        <w:ind w:left="180"/>
        <w:rPr>
          <w:rFonts w:ascii="Trebuchet MS" w:hAnsi="Trebuchet MS" w:cs="Arial"/>
          <w:bCs/>
          <w:sz w:val="18"/>
          <w:szCs w:val="18"/>
        </w:rPr>
      </w:pPr>
      <w:r w:rsidRPr="00E874B9">
        <w:rPr>
          <w:rFonts w:ascii="Trebuchet MS" w:hAnsi="Trebuchet MS" w:cs="Arial"/>
          <w:b/>
          <w:color w:val="FF0066"/>
          <w:sz w:val="20"/>
          <w:szCs w:val="18"/>
        </w:rPr>
        <w:t>A</w:t>
      </w:r>
      <w:r w:rsidRPr="009E11EB">
        <w:rPr>
          <w:rFonts w:ascii="Trebuchet MS" w:hAnsi="Trebuchet MS" w:cs="Arial"/>
          <w:bCs/>
          <w:sz w:val="18"/>
          <w:szCs w:val="18"/>
        </w:rPr>
        <w:t>utre</w:t>
      </w:r>
    </w:p>
    <w:p w:rsidR="00DD474A" w:rsidRPr="00DD474A" w:rsidRDefault="00DD474A" w:rsidP="00DD474A">
      <w:pPr>
        <w:pStyle w:val="F-TextePAO"/>
      </w:pPr>
    </w:p>
    <w:p w:rsidR="00854050" w:rsidRPr="008C3321" w:rsidRDefault="00854050" w:rsidP="008C3321">
      <w:pPr>
        <w:pStyle w:val="F-TextePAO"/>
      </w:pPr>
      <w:r w:rsidRPr="008C3321">
        <w:br w:type="page"/>
      </w:r>
    </w:p>
    <w:p w:rsidR="00854050" w:rsidRPr="007E68F4" w:rsidRDefault="00854050" w:rsidP="00854050">
      <w:pPr>
        <w:pBdr>
          <w:top w:val="single" w:sz="6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</w:rPr>
      </w:pPr>
      <w:r w:rsidRPr="007E68F4">
        <w:rPr>
          <w:rFonts w:ascii="Trebuchet MS" w:hAnsi="Trebuchet MS" w:cs="Arial"/>
          <w:b/>
          <w:bCs/>
          <w:color w:val="FF0066"/>
          <w:sz w:val="18"/>
          <w:szCs w:val="20"/>
        </w:rPr>
        <w:lastRenderedPageBreak/>
        <w:t>Coordonnées de la structure fédérative</w:t>
      </w:r>
    </w:p>
    <w:p w:rsidR="00854050" w:rsidRPr="00D17E11" w:rsidRDefault="00854050" w:rsidP="00854050">
      <w:pPr>
        <w:spacing w:before="170"/>
        <w:rPr>
          <w:rFonts w:ascii="Trebuchet MS" w:hAnsi="Trebuchet MS" w:cs="Arial"/>
          <w:sz w:val="18"/>
          <w:szCs w:val="20"/>
        </w:rPr>
      </w:pPr>
      <w:r w:rsidRPr="00D17E11">
        <w:rPr>
          <w:rFonts w:ascii="Trebuchet MS" w:hAnsi="Trebuchet MS" w:cs="Arial"/>
          <w:sz w:val="18"/>
          <w:szCs w:val="20"/>
        </w:rPr>
        <w:t>Localisation et établissement :</w:t>
      </w:r>
    </w:p>
    <w:p w:rsidR="00854050" w:rsidRPr="00D17E11" w:rsidRDefault="00854050" w:rsidP="00854050">
      <w:pPr>
        <w:rPr>
          <w:rFonts w:ascii="Trebuchet MS" w:hAnsi="Trebuchet MS" w:cs="Arial"/>
          <w:sz w:val="18"/>
          <w:szCs w:val="20"/>
        </w:rPr>
      </w:pPr>
      <w:r w:rsidRPr="00D17E11">
        <w:rPr>
          <w:rFonts w:ascii="Trebuchet MS" w:hAnsi="Trebuchet MS" w:cs="Arial"/>
          <w:sz w:val="18"/>
          <w:szCs w:val="20"/>
        </w:rPr>
        <w:t>Numéro, voie :</w:t>
      </w:r>
    </w:p>
    <w:p w:rsidR="00854050" w:rsidRPr="00D17E11" w:rsidRDefault="00854050" w:rsidP="00854050">
      <w:pPr>
        <w:rPr>
          <w:rFonts w:ascii="Trebuchet MS" w:hAnsi="Trebuchet MS" w:cs="Arial"/>
          <w:sz w:val="18"/>
          <w:szCs w:val="20"/>
        </w:rPr>
      </w:pPr>
      <w:r w:rsidRPr="00D17E11">
        <w:rPr>
          <w:rFonts w:ascii="Trebuchet MS" w:hAnsi="Trebuchet MS" w:cs="Arial"/>
          <w:sz w:val="18"/>
          <w:szCs w:val="20"/>
        </w:rPr>
        <w:t>Boîte postale :</w:t>
      </w:r>
    </w:p>
    <w:p w:rsidR="00854050" w:rsidRPr="00D17E11" w:rsidRDefault="00854050" w:rsidP="00854050">
      <w:pPr>
        <w:rPr>
          <w:rFonts w:ascii="Trebuchet MS" w:hAnsi="Trebuchet MS" w:cs="Arial"/>
          <w:sz w:val="18"/>
          <w:szCs w:val="20"/>
        </w:rPr>
      </w:pPr>
      <w:r w:rsidRPr="00D17E11">
        <w:rPr>
          <w:rFonts w:ascii="Trebuchet MS" w:hAnsi="Trebuchet MS" w:cs="Arial"/>
          <w:sz w:val="18"/>
          <w:szCs w:val="20"/>
        </w:rPr>
        <w:t>Code postal et ville :</w:t>
      </w:r>
    </w:p>
    <w:p w:rsidR="00854050" w:rsidRPr="00D17E11" w:rsidRDefault="00854050" w:rsidP="00854050">
      <w:pPr>
        <w:rPr>
          <w:rFonts w:ascii="Trebuchet MS" w:hAnsi="Trebuchet MS" w:cs="Arial"/>
          <w:sz w:val="18"/>
          <w:szCs w:val="20"/>
        </w:rPr>
      </w:pPr>
      <w:r w:rsidRPr="00D17E11">
        <w:rPr>
          <w:rFonts w:ascii="Trebuchet MS" w:hAnsi="Trebuchet MS" w:cs="Arial"/>
          <w:sz w:val="18"/>
          <w:szCs w:val="20"/>
        </w:rPr>
        <w:t>Téléphone :</w:t>
      </w:r>
    </w:p>
    <w:p w:rsidR="00854050" w:rsidRPr="00D17E11" w:rsidRDefault="00854050" w:rsidP="00854050">
      <w:pPr>
        <w:rPr>
          <w:rFonts w:ascii="Trebuchet MS" w:hAnsi="Trebuchet MS" w:cs="Arial"/>
          <w:b/>
          <w:bCs/>
          <w:sz w:val="18"/>
        </w:rPr>
      </w:pPr>
      <w:r w:rsidRPr="00B4694B">
        <w:rPr>
          <w:rFonts w:ascii="Trebuchet MS" w:hAnsi="Trebuchet MS" w:cs="Arial"/>
          <w:sz w:val="18"/>
          <w:szCs w:val="20"/>
        </w:rPr>
        <w:t>Adresse électronique :</w:t>
      </w:r>
    </w:p>
    <w:p w:rsidR="00854050" w:rsidRPr="00900B82" w:rsidRDefault="00854050" w:rsidP="00854050">
      <w:pPr>
        <w:rPr>
          <w:rFonts w:ascii="Trebuchet MS" w:hAnsi="Trebuchet MS" w:cs="Arial"/>
          <w:sz w:val="18"/>
        </w:rPr>
      </w:pPr>
      <w:r w:rsidRPr="00A272D5">
        <w:rPr>
          <w:rFonts w:ascii="Trebuchet MS" w:hAnsi="Trebuchet MS" w:cs="Arial"/>
          <w:sz w:val="18"/>
        </w:rPr>
        <w:t>Site web :</w:t>
      </w:r>
      <w:r w:rsidRPr="00900B82">
        <w:rPr>
          <w:rFonts w:ascii="Trebuchet MS" w:hAnsi="Trebuchet MS" w:cs="Arial"/>
          <w:sz w:val="18"/>
        </w:rPr>
        <w:t xml:space="preserve"> </w:t>
      </w:r>
    </w:p>
    <w:p w:rsidR="00854050" w:rsidRPr="007E68F4" w:rsidRDefault="00854050" w:rsidP="007E68F4">
      <w:pPr>
        <w:pBdr>
          <w:top w:val="single" w:sz="6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7E68F4">
        <w:rPr>
          <w:rFonts w:ascii="Trebuchet MS" w:hAnsi="Trebuchet MS" w:cs="Arial"/>
          <w:b/>
          <w:bCs/>
          <w:color w:val="FF0066"/>
          <w:sz w:val="18"/>
          <w:szCs w:val="20"/>
        </w:rPr>
        <w:t>Unités membres de la structure fédérative au 1er janvier 201</w:t>
      </w:r>
      <w:r w:rsidR="0097204E">
        <w:rPr>
          <w:rFonts w:ascii="Trebuchet MS" w:hAnsi="Trebuchet MS" w:cs="Arial"/>
          <w:b/>
          <w:bCs/>
          <w:color w:val="FF0066"/>
          <w:sz w:val="18"/>
          <w:szCs w:val="20"/>
        </w:rPr>
        <w:t>9</w:t>
      </w:r>
    </w:p>
    <w:p w:rsidR="00854050" w:rsidRPr="00D17E11" w:rsidRDefault="00854050" w:rsidP="008C3321">
      <w:pPr>
        <w:pStyle w:val="F-TextePAO"/>
      </w:pP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3533"/>
        <w:gridCol w:w="1139"/>
        <w:gridCol w:w="1944"/>
        <w:gridCol w:w="1744"/>
        <w:gridCol w:w="1258"/>
      </w:tblGrid>
      <w:tr w:rsidR="00854050" w:rsidRPr="00D17E11" w:rsidTr="007E68F4">
        <w:trPr>
          <w:trHeight w:val="76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Label et n°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854050" w:rsidRPr="00B4694B" w:rsidRDefault="00854050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Intitulé de l’unité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Responsable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É</w:t>
            </w:r>
            <w:r w:rsidRPr="00B4694B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tablissement de rattachement support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854050" w:rsidRPr="00B4694B" w:rsidRDefault="00854050" w:rsidP="00B05DF1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Domaine scientifique </w:t>
            </w:r>
            <w:r w:rsidR="00B05DF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HCERES</w:t>
            </w:r>
            <w:r w:rsidR="00A84E13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 </w:t>
            </w:r>
            <w:proofErr w:type="gramStart"/>
            <w:r w:rsidRPr="00B4694B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principal</w:t>
            </w:r>
            <w:proofErr w:type="gramEnd"/>
            <w:r w:rsidRPr="00B4694B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br/>
            </w:r>
            <w:r w:rsidRPr="00B4694B">
              <w:rPr>
                <w:rFonts w:ascii="Trebuchet MS" w:hAnsi="Trebuchet MS" w:cs="Arial"/>
                <w:b/>
                <w:bCs/>
                <w:i/>
                <w:iCs/>
                <w:color w:val="FFFFFF"/>
                <w:sz w:val="18"/>
                <w:szCs w:val="20"/>
              </w:rPr>
              <w:t>(cf. nomenclature)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0066"/>
            <w:vAlign w:val="center"/>
          </w:tcPr>
          <w:p w:rsidR="00854050" w:rsidRPr="00A272D5" w:rsidRDefault="00854050" w:rsidP="007E68F4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  <w:highlight w:val="cyan"/>
              </w:rPr>
            </w:pPr>
            <w:r w:rsidRPr="00A272D5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Unité porteuse / </w:t>
            </w:r>
            <w:r w:rsidR="007E68F4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u</w:t>
            </w:r>
            <w:r w:rsidRPr="00A272D5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nité associée (*)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8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8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854050" w:rsidRPr="00D17E11" w:rsidTr="00A506D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050" w:rsidRPr="00B4694B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050" w:rsidRPr="00B400F4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00F4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</w:tbl>
    <w:p w:rsidR="00854050" w:rsidRDefault="00854050" w:rsidP="00854050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 w:cs="Arial"/>
          <w:b/>
          <w:bCs/>
          <w:sz w:val="18"/>
        </w:rPr>
        <w:t xml:space="preserve">(*) </w:t>
      </w:r>
      <w:r w:rsidRPr="00D60363">
        <w:rPr>
          <w:rFonts w:ascii="Trebuchet MS" w:hAnsi="Trebuchet MS"/>
          <w:sz w:val="16"/>
          <w:szCs w:val="16"/>
        </w:rPr>
        <w:t>Unité porteuse : plus d</w:t>
      </w:r>
      <w:r>
        <w:rPr>
          <w:rFonts w:ascii="Trebuchet MS" w:hAnsi="Trebuchet MS"/>
          <w:sz w:val="16"/>
          <w:szCs w:val="16"/>
        </w:rPr>
        <w:t>u</w:t>
      </w:r>
      <w:r w:rsidRPr="00D60363">
        <w:rPr>
          <w:rFonts w:ascii="Trebuchet MS" w:hAnsi="Trebuchet MS"/>
          <w:sz w:val="16"/>
          <w:szCs w:val="16"/>
        </w:rPr>
        <w:t xml:space="preserve"> tier</w:t>
      </w:r>
      <w:r>
        <w:rPr>
          <w:rFonts w:ascii="Trebuchet MS" w:hAnsi="Trebuchet MS"/>
          <w:sz w:val="16"/>
          <w:szCs w:val="16"/>
        </w:rPr>
        <w:t>s des ETP de l’unité intervie</w:t>
      </w:r>
      <w:r w:rsidRPr="00D60363">
        <w:rPr>
          <w:rFonts w:ascii="Trebuchet MS" w:hAnsi="Trebuchet MS"/>
          <w:sz w:val="16"/>
          <w:szCs w:val="16"/>
        </w:rPr>
        <w:t>nt dans la structure fédérative</w:t>
      </w:r>
    </w:p>
    <w:p w:rsidR="00854050" w:rsidRPr="008C3321" w:rsidRDefault="00854050" w:rsidP="008C3321">
      <w:pPr>
        <w:pStyle w:val="F-TextePAO"/>
      </w:pPr>
    </w:p>
    <w:p w:rsidR="00854050" w:rsidRPr="007E68F4" w:rsidRDefault="00854050" w:rsidP="007E68F4">
      <w:pPr>
        <w:pBdr>
          <w:top w:val="single" w:sz="6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7E68F4">
        <w:rPr>
          <w:rFonts w:ascii="Trebuchet MS" w:hAnsi="Trebuchet MS" w:cs="Arial"/>
          <w:b/>
          <w:bCs/>
          <w:color w:val="FF0066"/>
          <w:sz w:val="18"/>
          <w:szCs w:val="20"/>
        </w:rPr>
        <w:t>Liste des personnels affectés en propre à la structure fédérative</w:t>
      </w:r>
    </w:p>
    <w:p w:rsidR="00854050" w:rsidRPr="008C3321" w:rsidRDefault="00854050" w:rsidP="008C3321">
      <w:pPr>
        <w:pStyle w:val="F-TextePAO"/>
      </w:pPr>
    </w:p>
    <w:tbl>
      <w:tblPr>
        <w:tblW w:w="5002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1158"/>
        <w:gridCol w:w="772"/>
        <w:gridCol w:w="1158"/>
        <w:gridCol w:w="2917"/>
        <w:gridCol w:w="2915"/>
      </w:tblGrid>
      <w:tr w:rsidR="00A750F7" w:rsidRPr="00D17E11" w:rsidTr="007E68F4">
        <w:trPr>
          <w:trHeight w:val="76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A750F7" w:rsidRPr="00D17E11" w:rsidRDefault="00A750F7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Nom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A750F7" w:rsidRPr="00B4694B" w:rsidRDefault="00A750F7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Prénom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A750F7" w:rsidRPr="00D17E11" w:rsidRDefault="00A750F7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H/F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A750F7" w:rsidRPr="00D17E11" w:rsidRDefault="00A750F7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Année </w:t>
            </w:r>
            <w:r w:rsidR="00B05DF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de </w:t>
            </w: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naissance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A750F7" w:rsidRDefault="00A750F7" w:rsidP="00A750F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Fonction au sein de la structure fédérative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0066"/>
            <w:vAlign w:val="center"/>
          </w:tcPr>
          <w:p w:rsidR="00A750F7" w:rsidRPr="00B4694B" w:rsidRDefault="00A750F7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Établissement ou organisme d’appartenance</w:t>
            </w:r>
          </w:p>
        </w:tc>
      </w:tr>
      <w:tr w:rsidR="00A750F7" w:rsidRPr="00D17E11" w:rsidTr="00B138ED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F7" w:rsidRPr="00B4694B" w:rsidRDefault="00A750F7" w:rsidP="00A506D7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B4694B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A750F7" w:rsidRPr="00D17E11" w:rsidTr="00B138ED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F7" w:rsidRPr="00B4694B" w:rsidRDefault="00A750F7" w:rsidP="00A506D7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B4694B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A750F7" w:rsidRPr="00D17E11" w:rsidTr="00B138ED">
        <w:trPr>
          <w:trHeight w:val="28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2"/>
              </w:rPr>
            </w:pPr>
            <w:r w:rsidRPr="00D17E11">
              <w:rPr>
                <w:rFonts w:ascii="Trebuchet MS" w:hAnsi="Trebuchet MS" w:cs="Arial"/>
                <w:sz w:val="18"/>
                <w:szCs w:val="22"/>
              </w:rPr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F7" w:rsidRPr="00B4694B" w:rsidRDefault="00A750F7" w:rsidP="00A506D7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F7" w:rsidRPr="00B4694B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A750F7" w:rsidRPr="00D17E11" w:rsidTr="00B138ED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F7" w:rsidRPr="00B4694B" w:rsidRDefault="00A750F7" w:rsidP="00A506D7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B4694B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  <w:tr w:rsidR="00A750F7" w:rsidRPr="00D17E11" w:rsidTr="00B138ED">
        <w:trPr>
          <w:trHeight w:val="255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D17E11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50F7" w:rsidRPr="00B4694B" w:rsidRDefault="00A750F7" w:rsidP="00A506D7">
            <w:pPr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50F7" w:rsidRPr="00B4694B" w:rsidRDefault="00A750F7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B4694B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</w:tbl>
    <w:p w:rsidR="00854050" w:rsidRPr="008C3321" w:rsidRDefault="00854050" w:rsidP="008C3321">
      <w:pPr>
        <w:pStyle w:val="F-TextePAO"/>
      </w:pPr>
    </w:p>
    <w:p w:rsidR="00854050" w:rsidRDefault="00854050" w:rsidP="00D01E6D">
      <w:pPr>
        <w:spacing w:before="170"/>
        <w:rPr>
          <w:sz w:val="18"/>
          <w:szCs w:val="18"/>
        </w:rPr>
      </w:pPr>
      <w:r>
        <w:br w:type="page"/>
      </w:r>
    </w:p>
    <w:p w:rsidR="00854050" w:rsidRPr="007E68F4" w:rsidRDefault="00854050" w:rsidP="00ED0E2F">
      <w:pPr>
        <w:pBdr>
          <w:top w:val="single" w:sz="6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7E68F4">
        <w:rPr>
          <w:rFonts w:ascii="Trebuchet MS" w:hAnsi="Trebuchet MS" w:cs="Arial"/>
          <w:b/>
          <w:bCs/>
          <w:color w:val="FF0066"/>
          <w:sz w:val="18"/>
          <w:szCs w:val="20"/>
        </w:rPr>
        <w:lastRenderedPageBreak/>
        <w:t>Surfaces recherche</w:t>
      </w:r>
      <w:r w:rsidR="0097204E">
        <w:rPr>
          <w:rFonts w:ascii="Trebuchet MS" w:hAnsi="Trebuchet MS" w:cs="Arial"/>
          <w:b/>
          <w:bCs/>
          <w:color w:val="FF0066"/>
          <w:sz w:val="18"/>
          <w:szCs w:val="20"/>
        </w:rPr>
        <w:t xml:space="preserve"> </w:t>
      </w:r>
      <w:r w:rsidRPr="007E68F4">
        <w:rPr>
          <w:rFonts w:ascii="Trebuchet MS" w:hAnsi="Trebuchet MS" w:cs="Arial"/>
          <w:b/>
          <w:bCs/>
          <w:color w:val="FF0066"/>
          <w:sz w:val="18"/>
          <w:szCs w:val="20"/>
        </w:rPr>
        <w:t>prévues spécifiquement pour la structure fédérative au 1er janvier 201</w:t>
      </w:r>
      <w:r w:rsidR="0097204E">
        <w:rPr>
          <w:rFonts w:ascii="Trebuchet MS" w:hAnsi="Trebuchet MS" w:cs="Arial"/>
          <w:b/>
          <w:bCs/>
          <w:color w:val="FF0066"/>
          <w:sz w:val="18"/>
          <w:szCs w:val="20"/>
        </w:rPr>
        <w:t>9</w:t>
      </w:r>
    </w:p>
    <w:p w:rsidR="00854050" w:rsidRPr="007E68F4" w:rsidRDefault="00854050" w:rsidP="007E68F4">
      <w:pPr>
        <w:pStyle w:val="Titre2"/>
        <w:spacing w:before="100"/>
        <w:ind w:left="0" w:right="-425"/>
        <w:rPr>
          <w:rFonts w:cs="Arial"/>
          <w:b/>
          <w:bCs/>
          <w:i w:val="0"/>
          <w:color w:val="FF0066"/>
          <w:sz w:val="18"/>
          <w:szCs w:val="18"/>
        </w:rPr>
      </w:pPr>
      <w:r w:rsidRPr="007E68F4">
        <w:rPr>
          <w:rFonts w:cs="Arial"/>
          <w:b/>
          <w:bCs/>
          <w:i w:val="0"/>
          <w:color w:val="FF0066"/>
          <w:sz w:val="18"/>
          <w:szCs w:val="18"/>
        </w:rPr>
        <w:t>Hors surfaces occupées par les unités de re</w:t>
      </w:r>
      <w:r w:rsidR="00B61F57" w:rsidRPr="007E68F4">
        <w:rPr>
          <w:rFonts w:cs="Arial"/>
          <w:b/>
          <w:bCs/>
          <w:i w:val="0"/>
          <w:color w:val="FF0066"/>
          <w:sz w:val="18"/>
          <w:szCs w:val="18"/>
        </w:rPr>
        <w:t>cherche membres de la structure</w:t>
      </w:r>
    </w:p>
    <w:p w:rsidR="00854050" w:rsidRPr="008C3321" w:rsidRDefault="00854050" w:rsidP="008C3321">
      <w:pPr>
        <w:pStyle w:val="F-TextePAO"/>
      </w:pPr>
    </w:p>
    <w:p w:rsidR="00397BCB" w:rsidRPr="008C3321" w:rsidRDefault="00397BCB" w:rsidP="008C3321">
      <w:pPr>
        <w:pStyle w:val="F-TextePAO"/>
      </w:pPr>
    </w:p>
    <w:tbl>
      <w:tblPr>
        <w:tblW w:w="5006" w:type="pct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5"/>
        <w:gridCol w:w="4086"/>
      </w:tblGrid>
      <w:tr w:rsidR="00854050" w:rsidRPr="00D17E11" w:rsidTr="007E68F4">
        <w:trPr>
          <w:trHeight w:val="851"/>
        </w:trPr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0066"/>
            <w:vAlign w:val="center"/>
          </w:tcPr>
          <w:p w:rsidR="00854050" w:rsidRPr="00D17E11" w:rsidRDefault="00854050" w:rsidP="00A506D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É</w:t>
            </w:r>
            <w:r w:rsidRPr="00D17E1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tablissement(s) d'enseignement supérieur et/ou organisme(s) </w:t>
            </w:r>
            <w:r w:rsidRPr="00D17E11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br/>
            </w:r>
            <w:r w:rsidRPr="00D17E1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prenant en charge </w:t>
            </w: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l</w:t>
            </w:r>
            <w:r w:rsidR="00B138ED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es coûts d'infrastructure</w:t>
            </w:r>
            <w:r w:rsidRPr="00D17E1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 </w:t>
            </w:r>
          </w:p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« </w:t>
            </w:r>
            <w:r w:rsidRPr="00D17E1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recherche</w:t>
            </w: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 »</w:t>
            </w:r>
            <w:r w:rsidRPr="00D17E11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 xml:space="preserve"> de la structure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0066"/>
            <w:vAlign w:val="center"/>
          </w:tcPr>
          <w:p w:rsidR="00854050" w:rsidRPr="00D17E11" w:rsidRDefault="0097204E" w:rsidP="0097204E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Ventilation des surfaces (m</w:t>
            </w:r>
            <w:r w:rsidRPr="0097204E"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  <w:vertAlign w:val="superscript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FFFF"/>
                <w:sz w:val="18"/>
                <w:szCs w:val="20"/>
              </w:rPr>
              <w:t>)</w:t>
            </w:r>
          </w:p>
        </w:tc>
      </w:tr>
      <w:tr w:rsidR="00854050" w:rsidRPr="00D17E11" w:rsidTr="00A506D7">
        <w:trPr>
          <w:trHeight w:val="795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ind w:left="20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É</w:t>
            </w:r>
            <w:r w:rsidRPr="00D17E11">
              <w:rPr>
                <w:rFonts w:ascii="Trebuchet MS" w:hAnsi="Trebuchet MS" w:cs="Arial"/>
                <w:sz w:val="18"/>
                <w:szCs w:val="18"/>
              </w:rPr>
              <w:t xml:space="preserve">tablissement  de rattachement support : 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854050" w:rsidRPr="00D17E11" w:rsidTr="00A506D7">
        <w:trPr>
          <w:trHeight w:val="735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ind w:left="200"/>
              <w:rPr>
                <w:rFonts w:ascii="Arial" w:eastAsia="Arial Unicode MS" w:hAnsi="Arial" w:cs="Arial"/>
                <w:sz w:val="18"/>
                <w:szCs w:val="18"/>
              </w:rPr>
            </w:pPr>
            <w:r w:rsidRPr="00D17E11">
              <w:rPr>
                <w:rFonts w:ascii="Trebuchet MS" w:hAnsi="Trebuchet MS" w:cs="Arial"/>
                <w:sz w:val="18"/>
                <w:szCs w:val="18"/>
              </w:rPr>
              <w:t xml:space="preserve">Établissement de rattachement : 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854050" w:rsidRPr="00D17E11" w:rsidTr="00A506D7">
        <w:trPr>
          <w:trHeight w:val="735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ind w:left="200"/>
              <w:rPr>
                <w:rFonts w:ascii="Arial" w:eastAsia="Arial Unicode MS" w:hAnsi="Arial" w:cs="Arial"/>
                <w:sz w:val="18"/>
                <w:szCs w:val="18"/>
              </w:rPr>
            </w:pPr>
            <w:r w:rsidRPr="00D17E11">
              <w:rPr>
                <w:rFonts w:ascii="Trebuchet MS" w:hAnsi="Trebuchet MS" w:cs="Arial"/>
                <w:sz w:val="18"/>
                <w:szCs w:val="18"/>
              </w:rPr>
              <w:t>Établissement de rattachement :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854050" w:rsidRPr="00D17E11" w:rsidTr="00A506D7">
        <w:trPr>
          <w:trHeight w:val="735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ind w:firstLine="200"/>
              <w:rPr>
                <w:rFonts w:ascii="Arial" w:eastAsia="Arial Unicode MS" w:hAnsi="Arial" w:cs="Arial"/>
                <w:sz w:val="18"/>
                <w:szCs w:val="18"/>
              </w:rPr>
            </w:pPr>
            <w:r w:rsidRPr="00D17E11">
              <w:rPr>
                <w:rFonts w:ascii="Trebuchet MS" w:hAnsi="Trebuchet MS" w:cs="Arial"/>
                <w:sz w:val="18"/>
                <w:szCs w:val="18"/>
              </w:rPr>
              <w:t xml:space="preserve">Organisme de recherche : 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854050" w:rsidRPr="00D17E11" w:rsidTr="00A506D7">
        <w:trPr>
          <w:trHeight w:val="765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ind w:firstLine="200"/>
              <w:rPr>
                <w:rFonts w:ascii="Arial" w:eastAsia="Arial Unicode MS" w:hAnsi="Arial" w:cs="Arial"/>
                <w:sz w:val="18"/>
                <w:szCs w:val="18"/>
              </w:rPr>
            </w:pPr>
            <w:r w:rsidRPr="00D17E11">
              <w:rPr>
                <w:rFonts w:ascii="Trebuchet MS" w:hAnsi="Trebuchet MS" w:cs="Arial"/>
                <w:sz w:val="18"/>
                <w:szCs w:val="18"/>
              </w:rPr>
              <w:t>Organisme de recherche :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854050" w:rsidRPr="00D17E11" w:rsidTr="00A506D7">
        <w:trPr>
          <w:trHeight w:val="765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B05DF1" w:rsidP="00A506D7">
            <w:pPr>
              <w:pStyle w:val="Style1"/>
              <w:autoSpaceDE/>
              <w:autoSpaceDN/>
              <w:ind w:firstLine="200"/>
              <w:rPr>
                <w:rFonts w:ascii="Arial" w:eastAsia="Arial Unicode MS" w:hAnsi="Arial" w:cs="Arial"/>
              </w:rPr>
            </w:pPr>
            <w:r>
              <w:rPr>
                <w:rFonts w:ascii="Trebuchet MS" w:hAnsi="Trebuchet MS" w:cs="Arial"/>
              </w:rPr>
              <w:t>Autres (hôpitaux</w:t>
            </w:r>
            <w:r w:rsidR="00854050" w:rsidRPr="00D17E11">
              <w:rPr>
                <w:rFonts w:ascii="Trebuchet MS" w:hAnsi="Trebuchet MS" w:cs="Arial"/>
              </w:rPr>
              <w:t>, CHU, CHR, autre à préciser) :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50" w:rsidRPr="00D17E11" w:rsidRDefault="00854050" w:rsidP="00A506D7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854050" w:rsidRPr="00D17E11" w:rsidTr="00A506D7">
        <w:trPr>
          <w:trHeight w:val="300"/>
        </w:trPr>
        <w:tc>
          <w:tcPr>
            <w:tcW w:w="3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50" w:rsidRPr="00D17E11" w:rsidRDefault="00854050" w:rsidP="00A506D7">
            <w:pPr>
              <w:ind w:right="178"/>
              <w:jc w:val="right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D17E11">
              <w:rPr>
                <w:rFonts w:ascii="Trebuchet MS" w:hAnsi="Trebuchet MS" w:cs="Arial"/>
                <w:b/>
                <w:bCs/>
                <w:sz w:val="18"/>
                <w:szCs w:val="18"/>
              </w:rPr>
              <w:t>TOTAL des surfaces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050" w:rsidRPr="00D17E11" w:rsidRDefault="00854050" w:rsidP="00A506D7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17E11">
              <w:rPr>
                <w:rFonts w:ascii="Trebuchet MS" w:hAnsi="Trebuchet MS" w:cs="Arial"/>
                <w:sz w:val="18"/>
                <w:szCs w:val="20"/>
              </w:rPr>
              <w:t> </w:t>
            </w:r>
          </w:p>
        </w:tc>
      </w:tr>
    </w:tbl>
    <w:p w:rsidR="00854050" w:rsidRPr="008C3321" w:rsidRDefault="00854050" w:rsidP="008C3321">
      <w:pPr>
        <w:pStyle w:val="F-TextePAO"/>
      </w:pPr>
    </w:p>
    <w:p w:rsidR="00854050" w:rsidRPr="007E68F4" w:rsidRDefault="00854050" w:rsidP="007E68F4">
      <w:pPr>
        <w:pBdr>
          <w:top w:val="single" w:sz="6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7E68F4">
        <w:rPr>
          <w:rFonts w:ascii="Trebuchet MS" w:hAnsi="Trebuchet MS" w:cs="Arial"/>
          <w:b/>
          <w:bCs/>
          <w:color w:val="FF0066"/>
          <w:sz w:val="18"/>
          <w:szCs w:val="20"/>
        </w:rPr>
        <w:t xml:space="preserve">Pour les plateformes technologiques seulement </w:t>
      </w:r>
    </w:p>
    <w:p w:rsidR="00854050" w:rsidRPr="007E68F4" w:rsidRDefault="00854050" w:rsidP="00854050">
      <w:pPr>
        <w:tabs>
          <w:tab w:val="left" w:pos="540"/>
        </w:tabs>
        <w:spacing w:before="170"/>
        <w:rPr>
          <w:rFonts w:ascii="Trebuchet MS" w:hAnsi="Trebuchet MS" w:cs="Arial"/>
          <w:b/>
          <w:bCs/>
          <w:i/>
          <w:iCs/>
          <w:color w:val="FF0066"/>
          <w:sz w:val="18"/>
        </w:rPr>
      </w:pPr>
      <w:r w:rsidRPr="007E68F4">
        <w:rPr>
          <w:rFonts w:ascii="Trebuchet MS" w:hAnsi="Trebuchet MS" w:cs="Arial"/>
          <w:b/>
          <w:bCs/>
          <w:i/>
          <w:iCs/>
          <w:color w:val="FF0066"/>
          <w:sz w:val="18"/>
        </w:rPr>
        <w:t>Gros équipements (hors équipements spécifiques des unités)</w:t>
      </w:r>
    </w:p>
    <w:p w:rsidR="00854050" w:rsidRPr="008C3321" w:rsidRDefault="00854050" w:rsidP="008C3321">
      <w:pPr>
        <w:pStyle w:val="F-TextePAO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20"/>
        <w:gridCol w:w="2160"/>
        <w:gridCol w:w="1980"/>
      </w:tblGrid>
      <w:tr w:rsidR="00854050" w:rsidRPr="004C3143" w:rsidTr="007E68F4">
        <w:trPr>
          <w:trHeight w:val="680"/>
        </w:trPr>
        <w:tc>
          <w:tcPr>
            <w:tcW w:w="4608" w:type="dxa"/>
            <w:tcBorders>
              <w:right w:val="single" w:sz="4" w:space="0" w:color="FFFFFF"/>
            </w:tcBorders>
            <w:shd w:val="clear" w:color="auto" w:fill="FF0066"/>
            <w:vAlign w:val="center"/>
          </w:tcPr>
          <w:p w:rsidR="00854050" w:rsidRPr="004C3143" w:rsidRDefault="00854050" w:rsidP="00A506D7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4C3143">
              <w:rPr>
                <w:rFonts w:ascii="Trebuchet MS" w:hAnsi="Trebuchet MS" w:cs="Arial"/>
                <w:b/>
                <w:color w:val="FFFFFF"/>
                <w:sz w:val="18"/>
              </w:rPr>
              <w:t>Nature</w:t>
            </w:r>
          </w:p>
        </w:tc>
        <w:tc>
          <w:tcPr>
            <w:tcW w:w="16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0066"/>
            <w:vAlign w:val="center"/>
          </w:tcPr>
          <w:p w:rsidR="00854050" w:rsidRPr="004C3143" w:rsidRDefault="00854050" w:rsidP="00A506D7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4C3143">
              <w:rPr>
                <w:rFonts w:ascii="Trebuchet MS" w:hAnsi="Trebuchet MS" w:cs="Arial"/>
                <w:b/>
                <w:color w:val="FFFFFF"/>
                <w:sz w:val="18"/>
              </w:rPr>
              <w:t>Année d’achat</w:t>
            </w:r>
          </w:p>
        </w:tc>
        <w:tc>
          <w:tcPr>
            <w:tcW w:w="2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0066"/>
            <w:vAlign w:val="center"/>
          </w:tcPr>
          <w:p w:rsidR="00854050" w:rsidRPr="004C3143" w:rsidRDefault="00854050" w:rsidP="00A506D7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4C3143">
              <w:rPr>
                <w:rFonts w:ascii="Trebuchet MS" w:hAnsi="Trebuchet MS" w:cs="Arial"/>
                <w:b/>
                <w:color w:val="FFFFFF"/>
                <w:sz w:val="18"/>
              </w:rPr>
              <w:t>Coût d’achat</w:t>
            </w:r>
          </w:p>
        </w:tc>
        <w:tc>
          <w:tcPr>
            <w:tcW w:w="1980" w:type="dxa"/>
            <w:tcBorders>
              <w:left w:val="single" w:sz="4" w:space="0" w:color="FFFFFF"/>
            </w:tcBorders>
            <w:shd w:val="clear" w:color="auto" w:fill="FF0066"/>
            <w:vAlign w:val="center"/>
          </w:tcPr>
          <w:p w:rsidR="00854050" w:rsidRPr="004C3143" w:rsidRDefault="00854050" w:rsidP="00A506D7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4C3143">
              <w:rPr>
                <w:rFonts w:ascii="Trebuchet MS" w:hAnsi="Trebuchet MS" w:cs="Arial"/>
                <w:b/>
                <w:color w:val="FFFFFF"/>
                <w:sz w:val="18"/>
              </w:rPr>
              <w:t>Coût annuel de fonctionnement</w:t>
            </w:r>
          </w:p>
        </w:tc>
      </w:tr>
      <w:tr w:rsidR="00854050" w:rsidRPr="004C3143" w:rsidTr="00A506D7">
        <w:trPr>
          <w:trHeight w:val="340"/>
        </w:trPr>
        <w:tc>
          <w:tcPr>
            <w:tcW w:w="4608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</w:tr>
      <w:tr w:rsidR="00854050" w:rsidRPr="004C3143" w:rsidTr="00A506D7">
        <w:trPr>
          <w:trHeight w:val="340"/>
        </w:trPr>
        <w:tc>
          <w:tcPr>
            <w:tcW w:w="4608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</w:tr>
      <w:tr w:rsidR="00854050" w:rsidRPr="004C3143" w:rsidTr="00A506D7">
        <w:trPr>
          <w:trHeight w:val="340"/>
        </w:trPr>
        <w:tc>
          <w:tcPr>
            <w:tcW w:w="4608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</w:tr>
      <w:tr w:rsidR="00854050" w:rsidRPr="004C3143" w:rsidTr="00A506D7">
        <w:trPr>
          <w:trHeight w:val="340"/>
        </w:trPr>
        <w:tc>
          <w:tcPr>
            <w:tcW w:w="4608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</w:tr>
      <w:tr w:rsidR="00854050" w:rsidRPr="004C3143" w:rsidTr="00A506D7">
        <w:trPr>
          <w:trHeight w:val="340"/>
        </w:trPr>
        <w:tc>
          <w:tcPr>
            <w:tcW w:w="4608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4050" w:rsidRPr="004C3143" w:rsidRDefault="00854050" w:rsidP="00A506D7">
            <w:pPr>
              <w:rPr>
                <w:rFonts w:ascii="Arial" w:hAnsi="Arial" w:cs="Arial"/>
                <w:sz w:val="20"/>
              </w:rPr>
            </w:pPr>
          </w:p>
        </w:tc>
      </w:tr>
    </w:tbl>
    <w:p w:rsidR="00854050" w:rsidRPr="004014DA" w:rsidRDefault="00854050" w:rsidP="00854050">
      <w:pPr>
        <w:tabs>
          <w:tab w:val="left" w:pos="540"/>
        </w:tabs>
        <w:spacing w:before="170"/>
        <w:rPr>
          <w:rFonts w:ascii="Century Gothic" w:hAnsi="Century Gothic" w:cs="Arial"/>
          <w:b/>
          <w:bCs/>
          <w:color w:val="FF0066"/>
        </w:rPr>
      </w:pPr>
      <w:r w:rsidRPr="007E68F4">
        <w:rPr>
          <w:rFonts w:ascii="Trebuchet MS" w:hAnsi="Trebuchet MS" w:cs="Arial"/>
          <w:b/>
          <w:bCs/>
          <w:i/>
          <w:iCs/>
          <w:color w:val="FF0066"/>
          <w:sz w:val="18"/>
        </w:rPr>
        <w:t>Appartenance à un réseau national ou international (préciser lequel</w:t>
      </w:r>
      <w:proofErr w:type="gramStart"/>
      <w:r w:rsidRPr="007E68F4">
        <w:rPr>
          <w:rFonts w:ascii="Trebuchet MS" w:hAnsi="Trebuchet MS" w:cs="Arial"/>
          <w:b/>
          <w:bCs/>
          <w:i/>
          <w:iCs/>
          <w:color w:val="FF0066"/>
          <w:sz w:val="18"/>
        </w:rPr>
        <w:t>)</w:t>
      </w:r>
      <w:proofErr w:type="gramEnd"/>
      <w:r w:rsidRPr="007E68F4">
        <w:rPr>
          <w:rFonts w:ascii="Trebuchet MS" w:hAnsi="Trebuchet MS" w:cs="Arial"/>
          <w:b/>
          <w:bCs/>
          <w:i/>
          <w:iCs/>
          <w:color w:val="FF0066"/>
          <w:sz w:val="18"/>
        </w:rPr>
        <w:br w:type="page"/>
      </w:r>
      <w:r w:rsidRPr="004014DA">
        <w:rPr>
          <w:rFonts w:ascii="Century Gothic" w:hAnsi="Century Gothic" w:cs="Arial"/>
          <w:b/>
          <w:bCs/>
          <w:color w:val="FF0066"/>
        </w:rPr>
        <w:lastRenderedPageBreak/>
        <w:t>2. Dossier scientifique</w:t>
      </w:r>
    </w:p>
    <w:p w:rsidR="00854050" w:rsidRPr="00A272D5" w:rsidRDefault="00854050" w:rsidP="00ED0E2F">
      <w:pPr>
        <w:tabs>
          <w:tab w:val="left" w:pos="540"/>
        </w:tabs>
        <w:spacing w:before="170"/>
        <w:ind w:firstLine="567"/>
        <w:jc w:val="both"/>
        <w:rPr>
          <w:rFonts w:ascii="Trebuchet MS" w:hAnsi="Trebuchet MS" w:cs="Arial"/>
          <w:iCs/>
          <w:sz w:val="18"/>
          <w:szCs w:val="18"/>
        </w:rPr>
      </w:pPr>
      <w:r w:rsidRPr="00A272D5">
        <w:rPr>
          <w:rFonts w:ascii="Trebuchet MS" w:hAnsi="Trebuchet MS" w:cs="Arial"/>
          <w:iCs/>
          <w:sz w:val="18"/>
          <w:szCs w:val="18"/>
        </w:rPr>
        <w:t>Le dossier scientifique pourra être rédigé en français ou en anglais</w:t>
      </w:r>
      <w:r w:rsidR="00ED0E2F">
        <w:rPr>
          <w:rFonts w:ascii="Trebuchet MS" w:hAnsi="Trebuchet MS" w:cs="Arial"/>
          <w:iCs/>
          <w:sz w:val="18"/>
          <w:szCs w:val="18"/>
        </w:rPr>
        <w:t xml:space="preserve">. </w:t>
      </w:r>
      <w:r w:rsidRPr="001A1071">
        <w:rPr>
          <w:rFonts w:ascii="Trebuchet MS" w:eastAsia="______ Pro W3" w:hAnsi="Trebuchet MS" w:cs="Arial"/>
          <w:iCs/>
          <w:sz w:val="18"/>
          <w:szCs w:val="18"/>
        </w:rPr>
        <w:t>Au cas où des experts non francophones seraient sollicités, l</w:t>
      </w:r>
      <w:r w:rsidR="001E4799">
        <w:rPr>
          <w:rFonts w:ascii="Trebuchet MS" w:eastAsia="______ Pro W3" w:hAnsi="Trebuchet MS" w:cs="Arial"/>
          <w:iCs/>
          <w:sz w:val="18"/>
          <w:szCs w:val="18"/>
        </w:rPr>
        <w:t>e HC</w:t>
      </w:r>
      <w:r w:rsidRPr="001A1071">
        <w:rPr>
          <w:rFonts w:ascii="Trebuchet MS" w:eastAsia="______ Pro W3" w:hAnsi="Trebuchet MS" w:cs="Arial"/>
          <w:iCs/>
          <w:sz w:val="18"/>
          <w:szCs w:val="18"/>
        </w:rPr>
        <w:t>ERES pourra de</w:t>
      </w:r>
      <w:r w:rsidRPr="00A272D5">
        <w:rPr>
          <w:rFonts w:ascii="Trebuchet MS" w:eastAsia="______ Pro W3" w:hAnsi="Trebuchet MS" w:cs="Arial"/>
          <w:iCs/>
          <w:sz w:val="18"/>
          <w:szCs w:val="18"/>
        </w:rPr>
        <w:t>mander au porteur de projet de transmettre le rapport en anglais</w:t>
      </w:r>
      <w:r w:rsidRPr="00A272D5">
        <w:rPr>
          <w:rFonts w:ascii="Trebuchet MS" w:hAnsi="Trebuchet MS" w:cs="Arial"/>
          <w:iCs/>
          <w:sz w:val="18"/>
          <w:szCs w:val="18"/>
        </w:rPr>
        <w:t>.</w:t>
      </w:r>
    </w:p>
    <w:p w:rsidR="00D666A8" w:rsidRPr="008C3321" w:rsidRDefault="00D666A8" w:rsidP="008C3321">
      <w:pPr>
        <w:pStyle w:val="F-TextePAO"/>
      </w:pPr>
    </w:p>
    <w:p w:rsidR="00D666A8" w:rsidRPr="008C3321" w:rsidRDefault="00D666A8" w:rsidP="008C3321">
      <w:pPr>
        <w:pStyle w:val="F-TextePAO"/>
      </w:pPr>
    </w:p>
    <w:p w:rsidR="00D666A8" w:rsidRPr="008C3321" w:rsidRDefault="00D666A8" w:rsidP="008C3321">
      <w:pPr>
        <w:pStyle w:val="F-TextePAO"/>
      </w:pPr>
    </w:p>
    <w:p w:rsidR="00854050" w:rsidRPr="004014DA" w:rsidRDefault="00854050" w:rsidP="004014DA">
      <w:pPr>
        <w:pBdr>
          <w:top w:val="single" w:sz="6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4014DA">
        <w:rPr>
          <w:rFonts w:ascii="Trebuchet MS" w:hAnsi="Trebuchet MS" w:cs="Arial"/>
          <w:b/>
          <w:bCs/>
          <w:color w:val="FF0066"/>
          <w:sz w:val="18"/>
          <w:szCs w:val="20"/>
        </w:rPr>
        <w:t>Rapport scientifique</w:t>
      </w:r>
    </w:p>
    <w:p w:rsidR="00854050" w:rsidRPr="00A272D5" w:rsidRDefault="00854050" w:rsidP="00D666A8">
      <w:pPr>
        <w:pStyle w:val="F-TextePAO"/>
      </w:pPr>
      <w:r w:rsidRPr="00A272D5">
        <w:t>La réalisation des objectifs du projet scientifique précédent et ses effets struc</w:t>
      </w:r>
      <w:r>
        <w:t>turants seront explicités.</w:t>
      </w:r>
    </w:p>
    <w:p w:rsidR="00854050" w:rsidRPr="00A272D5" w:rsidRDefault="00854050" w:rsidP="00175438">
      <w:pPr>
        <w:pStyle w:val="F-TextePAO"/>
        <w:rPr>
          <w:szCs w:val="18"/>
        </w:rPr>
      </w:pPr>
      <w:r w:rsidRPr="00A272D5">
        <w:t xml:space="preserve">Le rapport mentionnera les résultats marquants des </w:t>
      </w:r>
      <w:r>
        <w:t>cinq</w:t>
      </w:r>
      <w:r w:rsidRPr="00A272D5">
        <w:t xml:space="preserve"> dernières années </w:t>
      </w:r>
      <w:r w:rsidRPr="00212A64">
        <w:rPr>
          <w:i/>
          <w:iCs/>
        </w:rPr>
        <w:t>résultant directement</w:t>
      </w:r>
      <w:r w:rsidRPr="00A272D5">
        <w:t xml:space="preserve"> de l’action de la structure fédérative.</w:t>
      </w:r>
      <w:r w:rsidRPr="00A272D5">
        <w:rPr>
          <w:iCs/>
        </w:rPr>
        <w:t xml:space="preserve"> </w:t>
      </w:r>
      <w:r w:rsidRPr="00A272D5">
        <w:rPr>
          <w:szCs w:val="18"/>
        </w:rPr>
        <w:t>Il fournira aussi des éléments permettant d’apprécier la réalité et la qualité de l’animation scientifique, la réalité et le degré de mutualisation des moyens techniques et humains des unités, la valorisation</w:t>
      </w:r>
      <w:r>
        <w:rPr>
          <w:szCs w:val="18"/>
        </w:rPr>
        <w:t>,</w:t>
      </w:r>
      <w:r w:rsidRPr="00A272D5">
        <w:rPr>
          <w:szCs w:val="18"/>
        </w:rPr>
        <w:t xml:space="preserve"> à l’échelle de la structure fédérative</w:t>
      </w:r>
      <w:r>
        <w:rPr>
          <w:szCs w:val="18"/>
        </w:rPr>
        <w:t>,</w:t>
      </w:r>
      <w:r w:rsidRPr="00A272D5">
        <w:rPr>
          <w:szCs w:val="18"/>
        </w:rPr>
        <w:t xml:space="preserve"> des résultats de la recherche. Il discutera le cas</w:t>
      </w:r>
      <w:r>
        <w:rPr>
          <w:szCs w:val="18"/>
        </w:rPr>
        <w:t xml:space="preserve"> échéant de </w:t>
      </w:r>
      <w:r w:rsidR="00175438">
        <w:rPr>
          <w:szCs w:val="18"/>
        </w:rPr>
        <w:t>s</w:t>
      </w:r>
      <w:r w:rsidRPr="001A1071">
        <w:rPr>
          <w:szCs w:val="18"/>
        </w:rPr>
        <w:t xml:space="preserve">a complémentarité </w:t>
      </w:r>
      <w:r w:rsidR="00175438">
        <w:rPr>
          <w:szCs w:val="18"/>
        </w:rPr>
        <w:t>avec les</w:t>
      </w:r>
      <w:r w:rsidRPr="00A272D5">
        <w:rPr>
          <w:szCs w:val="18"/>
        </w:rPr>
        <w:t xml:space="preserve"> autres struct</w:t>
      </w:r>
      <w:r>
        <w:rPr>
          <w:szCs w:val="18"/>
        </w:rPr>
        <w:t xml:space="preserve">ures fédératives présentes sur </w:t>
      </w:r>
      <w:r w:rsidRPr="001A1071">
        <w:rPr>
          <w:szCs w:val="18"/>
        </w:rPr>
        <w:t>le s</w:t>
      </w:r>
      <w:r w:rsidRPr="00A272D5">
        <w:rPr>
          <w:szCs w:val="18"/>
        </w:rPr>
        <w:t>ite</w:t>
      </w:r>
      <w:r>
        <w:rPr>
          <w:szCs w:val="18"/>
        </w:rPr>
        <w:t xml:space="preserve"> et </w:t>
      </w:r>
      <w:r w:rsidRPr="001A1071">
        <w:rPr>
          <w:szCs w:val="18"/>
        </w:rPr>
        <w:t xml:space="preserve">de </w:t>
      </w:r>
      <w:r w:rsidR="00175438">
        <w:rPr>
          <w:szCs w:val="18"/>
        </w:rPr>
        <w:t xml:space="preserve">son </w:t>
      </w:r>
      <w:r w:rsidRPr="001A1071">
        <w:rPr>
          <w:szCs w:val="18"/>
        </w:rPr>
        <w:t>insertion dans le paysage</w:t>
      </w:r>
      <w:r>
        <w:rPr>
          <w:szCs w:val="18"/>
        </w:rPr>
        <w:t xml:space="preserve"> –</w:t>
      </w:r>
      <w:r w:rsidRPr="001A1071">
        <w:rPr>
          <w:szCs w:val="18"/>
        </w:rPr>
        <w:t xml:space="preserve"> </w:t>
      </w:r>
      <w:r>
        <w:rPr>
          <w:szCs w:val="18"/>
        </w:rPr>
        <w:t>régional</w:t>
      </w:r>
      <w:r w:rsidRPr="001A1071">
        <w:rPr>
          <w:szCs w:val="18"/>
        </w:rPr>
        <w:t>, national, international – de la recherche.</w:t>
      </w:r>
    </w:p>
    <w:p w:rsidR="00854050" w:rsidRPr="00D17E11" w:rsidRDefault="00854050" w:rsidP="00175438">
      <w:pPr>
        <w:pStyle w:val="F-TextePAO"/>
      </w:pPr>
      <w:r w:rsidRPr="001A1071">
        <w:t>On présentera le bilan de la répartition des crédits utilisés en 201</w:t>
      </w:r>
      <w:r w:rsidR="004F5168">
        <w:t>5</w:t>
      </w:r>
      <w:r w:rsidRPr="001A1071">
        <w:t xml:space="preserve"> et 201</w:t>
      </w:r>
      <w:r w:rsidR="004F5168">
        <w:t>6</w:t>
      </w:r>
      <w:r w:rsidRPr="001A1071">
        <w:t xml:space="preserve">. </w:t>
      </w:r>
      <w:r w:rsidR="00175438">
        <w:t>S’il y a lieu, o</w:t>
      </w:r>
      <w:r w:rsidRPr="001A1071">
        <w:t xml:space="preserve">n indiquera les gros équipements utilisés, en mentionnant ceux qui ont été acquis au cours des </w:t>
      </w:r>
      <w:r>
        <w:t>cinq</w:t>
      </w:r>
      <w:r w:rsidRPr="001A1071">
        <w:t xml:space="preserve"> dernières années. On précisera</w:t>
      </w:r>
      <w:r>
        <w:t xml:space="preserve"> alors</w:t>
      </w:r>
      <w:r w:rsidRPr="00D17E11">
        <w:t xml:space="preserve"> leurs financements ou cofinancements.</w:t>
      </w:r>
    </w:p>
    <w:p w:rsidR="00854050" w:rsidRPr="008C3321" w:rsidRDefault="00854050" w:rsidP="008C3321">
      <w:pPr>
        <w:pStyle w:val="F-TextePAO"/>
      </w:pPr>
    </w:p>
    <w:p w:rsidR="00854050" w:rsidRPr="008C3321" w:rsidRDefault="00854050" w:rsidP="008C3321">
      <w:pPr>
        <w:pStyle w:val="F-TextePAO"/>
      </w:pPr>
    </w:p>
    <w:p w:rsidR="00854050" w:rsidRPr="008C3321" w:rsidRDefault="00854050" w:rsidP="008C3321">
      <w:pPr>
        <w:pStyle w:val="F-TextePAO"/>
      </w:pPr>
    </w:p>
    <w:p w:rsidR="00854050" w:rsidRPr="004014DA" w:rsidRDefault="00854050" w:rsidP="004014DA">
      <w:pPr>
        <w:pBdr>
          <w:top w:val="single" w:sz="6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4014DA">
        <w:rPr>
          <w:rFonts w:ascii="Trebuchet MS" w:hAnsi="Trebuchet MS" w:cs="Arial"/>
          <w:b/>
          <w:bCs/>
          <w:color w:val="FF0066"/>
          <w:sz w:val="18"/>
          <w:szCs w:val="20"/>
        </w:rPr>
        <w:t>Projet scientifique pour la période 201</w:t>
      </w:r>
      <w:r w:rsidR="004F5168">
        <w:rPr>
          <w:rFonts w:ascii="Trebuchet MS" w:hAnsi="Trebuchet MS" w:cs="Arial"/>
          <w:b/>
          <w:bCs/>
          <w:color w:val="FF0066"/>
          <w:sz w:val="18"/>
          <w:szCs w:val="20"/>
        </w:rPr>
        <w:t>9</w:t>
      </w:r>
      <w:r w:rsidR="00175438" w:rsidRPr="004014DA">
        <w:rPr>
          <w:rFonts w:ascii="Trebuchet MS" w:hAnsi="Trebuchet MS" w:cs="Arial"/>
          <w:b/>
          <w:bCs/>
          <w:color w:val="FF0066"/>
          <w:sz w:val="18"/>
          <w:szCs w:val="20"/>
        </w:rPr>
        <w:t>-202</w:t>
      </w:r>
      <w:r w:rsidR="004F5168">
        <w:rPr>
          <w:rFonts w:ascii="Trebuchet MS" w:hAnsi="Trebuchet MS" w:cs="Arial"/>
          <w:b/>
          <w:bCs/>
          <w:color w:val="FF0066"/>
          <w:sz w:val="18"/>
          <w:szCs w:val="20"/>
        </w:rPr>
        <w:t>3</w:t>
      </w:r>
    </w:p>
    <w:p w:rsidR="00854050" w:rsidRPr="008C3321" w:rsidRDefault="00854050" w:rsidP="008C3321">
      <w:pPr>
        <w:pStyle w:val="F-TextePAO"/>
      </w:pPr>
    </w:p>
    <w:p w:rsidR="00854050" w:rsidRPr="00D17E11" w:rsidRDefault="00854050" w:rsidP="00854050">
      <w:pPr>
        <w:tabs>
          <w:tab w:val="left" w:pos="426"/>
        </w:tabs>
        <w:ind w:firstLine="540"/>
        <w:jc w:val="both"/>
        <w:rPr>
          <w:rFonts w:ascii="Trebuchet MS" w:hAnsi="Trebuchet MS" w:cs="Arial"/>
          <w:sz w:val="18"/>
        </w:rPr>
      </w:pPr>
      <w:r w:rsidRPr="00D17E11">
        <w:rPr>
          <w:rFonts w:ascii="Trebuchet MS" w:hAnsi="Trebuchet MS" w:cs="Arial"/>
          <w:sz w:val="18"/>
        </w:rPr>
        <w:t>Le projet scientifique et ses effets structurants seront explicités.</w:t>
      </w:r>
    </w:p>
    <w:p w:rsidR="00854050" w:rsidRPr="008C3321" w:rsidRDefault="00854050" w:rsidP="008C3321">
      <w:pPr>
        <w:pStyle w:val="F-TextePAO"/>
      </w:pPr>
    </w:p>
    <w:p w:rsidR="00854050" w:rsidRPr="00D17E11" w:rsidRDefault="00854050" w:rsidP="00854050">
      <w:pPr>
        <w:tabs>
          <w:tab w:val="left" w:pos="426"/>
        </w:tabs>
        <w:ind w:firstLine="540"/>
        <w:jc w:val="both"/>
        <w:rPr>
          <w:rFonts w:ascii="Trebuchet MS" w:hAnsi="Trebuchet MS" w:cs="Arial"/>
          <w:sz w:val="18"/>
        </w:rPr>
      </w:pPr>
      <w:r w:rsidRPr="00D17E11">
        <w:rPr>
          <w:rFonts w:ascii="Trebuchet MS" w:hAnsi="Trebuchet MS" w:cs="Arial"/>
          <w:sz w:val="18"/>
        </w:rPr>
        <w:t>Seront également précisés :</w:t>
      </w:r>
    </w:p>
    <w:p w:rsidR="00854050" w:rsidRPr="00D17E11" w:rsidRDefault="00985FD2" w:rsidP="00985FD2">
      <w:pPr>
        <w:pStyle w:val="G-EnumrationPAO"/>
      </w:pPr>
      <w:r w:rsidRPr="00985FD2">
        <w:rPr>
          <w:rFonts w:ascii="Wingdings" w:hAnsi="Wingdings"/>
          <w:color w:val="9A141B"/>
          <w:sz w:val="12"/>
          <w:szCs w:val="12"/>
        </w:rPr>
        <w:t></w:t>
      </w:r>
      <w:r w:rsidR="00854050">
        <w:t xml:space="preserve"> </w:t>
      </w:r>
      <w:proofErr w:type="gramStart"/>
      <w:r w:rsidR="00854050" w:rsidRPr="00D17E11">
        <w:t>l’organigramme</w:t>
      </w:r>
      <w:proofErr w:type="gramEnd"/>
      <w:r w:rsidR="00854050" w:rsidRPr="00D17E11">
        <w:t xml:space="preserve"> de la structure fédérative ;</w:t>
      </w:r>
    </w:p>
    <w:p w:rsidR="00854050" w:rsidRPr="00D17E11" w:rsidRDefault="00985FD2" w:rsidP="00985FD2">
      <w:pPr>
        <w:pStyle w:val="G-EnumrationPAO"/>
      </w:pPr>
      <w:r w:rsidRPr="00985FD2">
        <w:rPr>
          <w:rFonts w:ascii="Wingdings" w:hAnsi="Wingdings"/>
          <w:color w:val="9A141B"/>
          <w:sz w:val="12"/>
          <w:szCs w:val="12"/>
        </w:rPr>
        <w:t></w:t>
      </w:r>
      <w:r>
        <w:t xml:space="preserve"> </w:t>
      </w:r>
      <w:proofErr w:type="gramStart"/>
      <w:r w:rsidR="00854050" w:rsidRPr="00D17E11">
        <w:t>le</w:t>
      </w:r>
      <w:proofErr w:type="gramEnd"/>
      <w:r w:rsidR="00854050" w:rsidRPr="00D17E11">
        <w:t xml:space="preserve"> fonctionnement et la composition de l’instance de pilotage ;</w:t>
      </w:r>
    </w:p>
    <w:p w:rsidR="00854050" w:rsidRPr="00A272D5" w:rsidRDefault="00985FD2" w:rsidP="00985FD2">
      <w:pPr>
        <w:pStyle w:val="G-EnumrationPAO"/>
      </w:pPr>
      <w:r w:rsidRPr="00985FD2">
        <w:rPr>
          <w:rFonts w:ascii="Wingdings" w:hAnsi="Wingdings"/>
          <w:color w:val="9A141B"/>
          <w:sz w:val="12"/>
          <w:szCs w:val="12"/>
        </w:rPr>
        <w:t></w:t>
      </w:r>
      <w:r>
        <w:t xml:space="preserve"> </w:t>
      </w:r>
      <w:proofErr w:type="gramStart"/>
      <w:r w:rsidR="00854050" w:rsidRPr="00A272D5">
        <w:t>les</w:t>
      </w:r>
      <w:proofErr w:type="gramEnd"/>
      <w:r w:rsidR="00854050" w:rsidRPr="00A272D5">
        <w:t xml:space="preserve"> principaux éléments de la convention de fonctionnement entre les unités de recherche fédérées ;</w:t>
      </w:r>
    </w:p>
    <w:p w:rsidR="00854050" w:rsidRPr="001A1071" w:rsidRDefault="00985FD2" w:rsidP="00985FD2">
      <w:pPr>
        <w:pStyle w:val="G-EnumrationPAO"/>
      </w:pPr>
      <w:r w:rsidRPr="00985FD2">
        <w:rPr>
          <w:rFonts w:ascii="Wingdings" w:hAnsi="Wingdings"/>
          <w:color w:val="9A141B"/>
          <w:sz w:val="12"/>
          <w:szCs w:val="12"/>
        </w:rPr>
        <w:t></w:t>
      </w:r>
      <w:r>
        <w:t xml:space="preserve"> </w:t>
      </w:r>
      <w:proofErr w:type="gramStart"/>
      <w:r w:rsidR="00854050" w:rsidRPr="001A1071">
        <w:t>le</w:t>
      </w:r>
      <w:proofErr w:type="gramEnd"/>
      <w:r w:rsidR="00854050" w:rsidRPr="001A1071">
        <w:t xml:space="preserve"> rôle et la fonction des participants à la structure fédérative et, le cas échéant, des personnels administratifs ou des personnels de recherche employés par la structure (en dehors de ceux qui appartiennent aux unités associées) ;</w:t>
      </w:r>
    </w:p>
    <w:p w:rsidR="00854050" w:rsidRPr="00A272D5" w:rsidRDefault="00985FD2" w:rsidP="00985FD2">
      <w:pPr>
        <w:pStyle w:val="G-EnumrationPAO"/>
      </w:pPr>
      <w:r w:rsidRPr="00985FD2">
        <w:rPr>
          <w:rFonts w:ascii="Wingdings" w:hAnsi="Wingdings"/>
          <w:color w:val="9A141B"/>
          <w:sz w:val="12"/>
          <w:szCs w:val="12"/>
        </w:rPr>
        <w:t></w:t>
      </w:r>
      <w:r>
        <w:t xml:space="preserve"> </w:t>
      </w:r>
      <w:proofErr w:type="gramStart"/>
      <w:r w:rsidR="00854050" w:rsidRPr="00A272D5">
        <w:t>les</w:t>
      </w:r>
      <w:proofErr w:type="gramEnd"/>
      <w:r w:rsidR="00854050" w:rsidRPr="00A272D5">
        <w:t xml:space="preserve"> achats de gros équipements et les financements et cofinancements envisagés.</w:t>
      </w:r>
    </w:p>
    <w:p w:rsidR="00854050" w:rsidRPr="00D17E11" w:rsidRDefault="00854050" w:rsidP="008C3321">
      <w:pPr>
        <w:pStyle w:val="F-TextePAO"/>
      </w:pPr>
    </w:p>
    <w:p w:rsidR="00854050" w:rsidRPr="008C3321" w:rsidRDefault="00854050" w:rsidP="008C3321">
      <w:pPr>
        <w:pStyle w:val="F-TextePAO"/>
      </w:pPr>
    </w:p>
    <w:p w:rsidR="00854050" w:rsidRPr="008C3321" w:rsidRDefault="00854050" w:rsidP="008C3321">
      <w:pPr>
        <w:pStyle w:val="F-TextePAO"/>
      </w:pPr>
    </w:p>
    <w:p w:rsidR="00854050" w:rsidRPr="004014DA" w:rsidRDefault="00854050" w:rsidP="004014DA">
      <w:pPr>
        <w:pBdr>
          <w:top w:val="single" w:sz="6" w:space="1" w:color="auto"/>
        </w:pBdr>
        <w:spacing w:before="170"/>
        <w:rPr>
          <w:rFonts w:ascii="Trebuchet MS" w:hAnsi="Trebuchet MS" w:cs="Arial"/>
          <w:b/>
          <w:bCs/>
          <w:color w:val="FF0066"/>
          <w:sz w:val="18"/>
          <w:szCs w:val="20"/>
        </w:rPr>
      </w:pPr>
      <w:r w:rsidRPr="004014DA">
        <w:rPr>
          <w:rFonts w:ascii="Trebuchet MS" w:hAnsi="Trebuchet MS" w:cs="Arial"/>
          <w:b/>
          <w:bCs/>
          <w:color w:val="FF0066"/>
          <w:sz w:val="18"/>
          <w:szCs w:val="20"/>
        </w:rPr>
        <w:t>Date et signature du responsable de la structure</w:t>
      </w:r>
    </w:p>
    <w:p w:rsidR="00854050" w:rsidRPr="00CA33EC" w:rsidRDefault="00CA33EC" w:rsidP="00CA33EC">
      <w:pPr>
        <w:spacing w:before="170"/>
        <w:rPr>
          <w:rFonts w:ascii="Trebuchet MS" w:hAnsi="Trebuchet MS" w:cs="Arial"/>
          <w:i/>
          <w:sz w:val="18"/>
          <w:szCs w:val="18"/>
        </w:rPr>
      </w:pPr>
      <w:r w:rsidRPr="00CA33EC">
        <w:rPr>
          <w:rFonts w:ascii="Trebuchet MS" w:hAnsi="Trebuchet MS" w:cs="Arial"/>
          <w:i/>
          <w:sz w:val="18"/>
          <w:szCs w:val="18"/>
        </w:rPr>
        <w:t>(Document à signer puis à numériser)</w:t>
      </w:r>
    </w:p>
    <w:p w:rsidR="00854050" w:rsidRPr="008C3321" w:rsidRDefault="00854050" w:rsidP="008C3321">
      <w:pPr>
        <w:pStyle w:val="F-TextePAO"/>
      </w:pPr>
    </w:p>
    <w:p w:rsidR="00854050" w:rsidRPr="008C3321" w:rsidRDefault="00854050" w:rsidP="008C3321">
      <w:pPr>
        <w:pStyle w:val="F-TextePAO"/>
      </w:pPr>
    </w:p>
    <w:p w:rsidR="00854050" w:rsidRPr="008C3321" w:rsidRDefault="00854050" w:rsidP="008C3321">
      <w:pPr>
        <w:pStyle w:val="F-TextePAO"/>
      </w:pPr>
    </w:p>
    <w:p w:rsidR="00C71E16" w:rsidRPr="00C71E16" w:rsidRDefault="00C71E16" w:rsidP="008C3321">
      <w:pPr>
        <w:pStyle w:val="F-TextePAO"/>
      </w:pPr>
    </w:p>
    <w:sectPr w:rsidR="00C71E16" w:rsidRPr="00C71E16" w:rsidSect="00031B0E">
      <w:headerReference w:type="default" r:id="rId11"/>
      <w:type w:val="continuous"/>
      <w:pgSz w:w="11900" w:h="16840"/>
      <w:pgMar w:top="1134" w:right="1134" w:bottom="1134" w:left="567" w:header="709" w:footer="709" w:gutter="0"/>
      <w:pgNumType w:start="3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FA" w:rsidRDefault="00442EFA">
      <w:r>
        <w:separator/>
      </w:r>
    </w:p>
  </w:endnote>
  <w:endnote w:type="continuationSeparator" w:id="0">
    <w:p w:rsidR="00442EFA" w:rsidRDefault="0044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______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438" w:rsidRDefault="001754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75438" w:rsidRDefault="001754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21" w:rsidRPr="008C3321" w:rsidRDefault="008C3321" w:rsidP="008C3321">
    <w:pPr>
      <w:pStyle w:val="Pieddepage"/>
      <w:ind w:right="360"/>
      <w:rPr>
        <w:rFonts w:ascii="Trebuchet MS" w:hAnsi="Trebuchet MS"/>
        <w:i/>
        <w:iCs/>
        <w:sz w:val="16"/>
        <w:szCs w:val="16"/>
      </w:rPr>
    </w:pPr>
  </w:p>
  <w:p w:rsidR="008C3321" w:rsidRDefault="008C3321" w:rsidP="008C3321">
    <w:pPr>
      <w:pStyle w:val="Pieddepage"/>
      <w:ind w:right="360"/>
      <w:rPr>
        <w:rFonts w:ascii="Trebuchet MS" w:hAnsi="Trebuchet MS"/>
        <w:noProof/>
        <w:sz w:val="16"/>
        <w:szCs w:val="16"/>
      </w:rPr>
    </w:pPr>
    <w:r>
      <w:rPr>
        <w:i/>
        <w:iCs/>
        <w:sz w:val="16"/>
        <w:szCs w:val="16"/>
      </w:rPr>
      <w:t>Vague D : campagne d’évaluation 2017 – 2018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C86A0F">
      <w:rPr>
        <w:rFonts w:ascii="Trebuchet MS" w:hAnsi="Trebuchet MS"/>
        <w:sz w:val="16"/>
        <w:szCs w:val="16"/>
      </w:rPr>
      <w:fldChar w:fldCharType="begin"/>
    </w:r>
    <w:r w:rsidRPr="00C86A0F">
      <w:rPr>
        <w:rFonts w:ascii="Trebuchet MS" w:hAnsi="Trebuchet MS"/>
        <w:sz w:val="16"/>
        <w:szCs w:val="16"/>
      </w:rPr>
      <w:instrText>PAGE   \* MERGEFORMAT</w:instrText>
    </w:r>
    <w:r w:rsidRPr="00C86A0F">
      <w:rPr>
        <w:rFonts w:ascii="Trebuchet MS" w:hAnsi="Trebuchet MS"/>
        <w:sz w:val="16"/>
        <w:szCs w:val="16"/>
      </w:rPr>
      <w:fldChar w:fldCharType="separate"/>
    </w:r>
    <w:r w:rsidR="00CE15FD">
      <w:rPr>
        <w:rFonts w:ascii="Trebuchet MS" w:hAnsi="Trebuchet MS"/>
        <w:noProof/>
        <w:sz w:val="16"/>
        <w:szCs w:val="16"/>
      </w:rPr>
      <w:t>5</w:t>
    </w:r>
    <w:r w:rsidRPr="00C86A0F">
      <w:rPr>
        <w:rFonts w:ascii="Trebuchet MS" w:hAnsi="Trebuchet MS"/>
        <w:noProof/>
        <w:sz w:val="16"/>
        <w:szCs w:val="16"/>
      </w:rPr>
      <w:fldChar w:fldCharType="end"/>
    </w:r>
  </w:p>
  <w:p w:rsidR="00175438" w:rsidRPr="008C3321" w:rsidRDefault="008C3321" w:rsidP="008C3321">
    <w:pPr>
      <w:pStyle w:val="Pieddepage"/>
      <w:ind w:right="360"/>
      <w:rPr>
        <w:i/>
        <w:iCs/>
        <w:sz w:val="16"/>
        <w:szCs w:val="16"/>
      </w:rPr>
    </w:pPr>
    <w:r>
      <w:rPr>
        <w:i/>
        <w:iCs/>
        <w:sz w:val="16"/>
        <w:szCs w:val="16"/>
      </w:rPr>
      <w:t>Département d’évaluation de la recherche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FA" w:rsidRDefault="00442EFA">
      <w:r>
        <w:separator/>
      </w:r>
    </w:p>
  </w:footnote>
  <w:footnote w:type="continuationSeparator" w:id="0">
    <w:p w:rsidR="00442EFA" w:rsidRDefault="00442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21" w:rsidRDefault="008C3321" w:rsidP="008C3321">
    <w:pPr>
      <w:tabs>
        <w:tab w:val="right" w:pos="9639"/>
      </w:tabs>
      <w:jc w:val="right"/>
      <w:rPr>
        <w:i/>
        <w:sz w:val="16"/>
        <w:szCs w:val="16"/>
      </w:rPr>
    </w:pPr>
    <w:r>
      <w:rPr>
        <w:noProof/>
      </w:rPr>
      <w:drawing>
        <wp:inline distT="0" distB="0" distL="0" distR="0" wp14:anchorId="174A7ED1" wp14:editId="1FEFE70E">
          <wp:extent cx="1739900" cy="477520"/>
          <wp:effectExtent l="0" t="0" r="0" b="0"/>
          <wp:docPr id="3" name="Image 3" descr="HCERES-déploy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ERES-déploy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5343">
      <w:rPr>
        <w:noProof/>
      </w:rPr>
      <w:tab/>
    </w:r>
    <w:r w:rsidRPr="00CC5343">
      <w:rPr>
        <w:i/>
        <w:sz w:val="16"/>
        <w:szCs w:val="16"/>
      </w:rPr>
      <w:t xml:space="preserve">Évaluation </w:t>
    </w:r>
    <w:r>
      <w:rPr>
        <w:i/>
        <w:sz w:val="16"/>
        <w:szCs w:val="16"/>
      </w:rPr>
      <w:t>des unités de recherche</w:t>
    </w:r>
  </w:p>
  <w:p w:rsidR="008C3321" w:rsidRPr="00CC5343" w:rsidRDefault="008C3321" w:rsidP="008C3321">
    <w:pPr>
      <w:tabs>
        <w:tab w:val="right" w:pos="9639"/>
      </w:tabs>
      <w:jc w:val="right"/>
    </w:pPr>
    <w:r>
      <w:rPr>
        <w:i/>
        <w:sz w:val="16"/>
        <w:szCs w:val="16"/>
      </w:rPr>
      <w:t>Novembre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321" w:rsidRPr="00C37D91" w:rsidRDefault="008C3321" w:rsidP="008C3321">
    <w:pPr>
      <w:tabs>
        <w:tab w:val="right" w:pos="9632"/>
      </w:tabs>
      <w:jc w:val="right"/>
      <w:rPr>
        <w:i/>
        <w:sz w:val="16"/>
        <w:szCs w:val="16"/>
      </w:rPr>
    </w:pPr>
    <w:r>
      <w:rPr>
        <w:noProof/>
      </w:rPr>
      <w:drawing>
        <wp:inline distT="0" distB="0" distL="0" distR="0" wp14:anchorId="55F03038" wp14:editId="7A76A770">
          <wp:extent cx="762000" cy="146050"/>
          <wp:effectExtent l="25400" t="0" r="0" b="0"/>
          <wp:docPr id="2" name="Image 2" descr="HC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E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rFonts w:ascii="Trebuchet MS" w:hAnsi="Trebuchet MS"/>
        <w:i/>
        <w:iCs/>
        <w:sz w:val="16"/>
        <w:szCs w:val="16"/>
      </w:rPr>
      <w:t>Évaluation des e</w:t>
    </w:r>
    <w:r>
      <w:rPr>
        <w:rFonts w:ascii="Trebuchet MS" w:hAnsi="Trebuchet MS"/>
        <w:i/>
        <w:sz w:val="16"/>
        <w:szCs w:val="16"/>
      </w:rPr>
      <w:t>ntités de recherche</w:t>
    </w:r>
  </w:p>
  <w:p w:rsidR="008C3321" w:rsidRPr="008C3321" w:rsidRDefault="008C3321" w:rsidP="008C3321">
    <w:pPr>
      <w:tabs>
        <w:tab w:val="right" w:pos="9639"/>
      </w:tabs>
      <w:jc w:val="right"/>
      <w:rPr>
        <w:rFonts w:ascii="Trebuchet MS" w:hAnsi="Trebuchet MS"/>
      </w:rPr>
    </w:pPr>
    <w:r w:rsidRPr="008C3321">
      <w:rPr>
        <w:rFonts w:ascii="Trebuchet MS" w:hAnsi="Trebuchet MS"/>
        <w:i/>
        <w:sz w:val="16"/>
        <w:szCs w:val="16"/>
      </w:rPr>
      <w:t>Novembre 2016</w:t>
    </w:r>
  </w:p>
  <w:p w:rsidR="00175438" w:rsidRPr="008C3321" w:rsidRDefault="00175438" w:rsidP="008C33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6C05AE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544F55"/>
    <w:multiLevelType w:val="hybridMultilevel"/>
    <w:tmpl w:val="377A9AAC"/>
    <w:lvl w:ilvl="0" w:tplc="64048DD0">
      <w:start w:val="1"/>
      <w:numFmt w:val="decimal"/>
      <w:lvlText w:val="%1"/>
      <w:lvlJc w:val="left"/>
      <w:pPr>
        <w:ind w:left="540" w:hanging="360"/>
      </w:pPr>
      <w:rPr>
        <w:rFonts w:hint="default"/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CC143C4"/>
    <w:multiLevelType w:val="hybridMultilevel"/>
    <w:tmpl w:val="1EB46224"/>
    <w:lvl w:ilvl="0" w:tplc="2278BD84">
      <w:start w:val="3"/>
      <w:numFmt w:val="bullet"/>
      <w:lvlText w:val="-"/>
      <w:lvlJc w:val="left"/>
      <w:pPr>
        <w:ind w:left="644" w:hanging="360"/>
      </w:pPr>
      <w:rPr>
        <w:rFonts w:ascii="Trebuchet MS" w:eastAsia="MS ??" w:hAnsi="Trebuchet MS" w:hint="default"/>
        <w:i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4341155"/>
    <w:multiLevelType w:val="hybridMultilevel"/>
    <w:tmpl w:val="BABAF1F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197949"/>
    <w:multiLevelType w:val="hybridMultilevel"/>
    <w:tmpl w:val="F968A76C"/>
    <w:lvl w:ilvl="0" w:tplc="20C8DF5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723F8"/>
    <w:multiLevelType w:val="hybridMultilevel"/>
    <w:tmpl w:val="E9CA8328"/>
    <w:lvl w:ilvl="0" w:tplc="8B76AA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F774BA"/>
    <w:multiLevelType w:val="hybridMultilevel"/>
    <w:tmpl w:val="CF987508"/>
    <w:lvl w:ilvl="0" w:tplc="F1E43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??" w:hAnsi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C72679"/>
    <w:multiLevelType w:val="hybridMultilevel"/>
    <w:tmpl w:val="BEFA1A76"/>
    <w:lvl w:ilvl="0" w:tplc="08284D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fr-FR" w:vendorID="64" w:dllVersion="131078" w:nlCheck="1" w:checkStyle="1"/>
  <w:activeWritingStyle w:appName="MSWord" w:lang="fr-FR" w:vendorID="2" w:dllVersion="6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8D"/>
    <w:rsid w:val="00000B5D"/>
    <w:rsid w:val="000033B4"/>
    <w:rsid w:val="00006CC2"/>
    <w:rsid w:val="00012D83"/>
    <w:rsid w:val="00031B0E"/>
    <w:rsid w:val="0003369D"/>
    <w:rsid w:val="000352C3"/>
    <w:rsid w:val="00035668"/>
    <w:rsid w:val="0003621C"/>
    <w:rsid w:val="00040142"/>
    <w:rsid w:val="00046A81"/>
    <w:rsid w:val="000575CD"/>
    <w:rsid w:val="000632E9"/>
    <w:rsid w:val="00066FB8"/>
    <w:rsid w:val="00096415"/>
    <w:rsid w:val="000A3BBF"/>
    <w:rsid w:val="000B158B"/>
    <w:rsid w:val="000B684F"/>
    <w:rsid w:val="000C5DDF"/>
    <w:rsid w:val="000E4A34"/>
    <w:rsid w:val="00100CEE"/>
    <w:rsid w:val="0010153F"/>
    <w:rsid w:val="00112C85"/>
    <w:rsid w:val="00122F64"/>
    <w:rsid w:val="00130723"/>
    <w:rsid w:val="00134BDB"/>
    <w:rsid w:val="00135999"/>
    <w:rsid w:val="00137337"/>
    <w:rsid w:val="001420F1"/>
    <w:rsid w:val="00165ED9"/>
    <w:rsid w:val="00175438"/>
    <w:rsid w:val="00180BFF"/>
    <w:rsid w:val="00181E16"/>
    <w:rsid w:val="001836BE"/>
    <w:rsid w:val="001840B1"/>
    <w:rsid w:val="00184F2D"/>
    <w:rsid w:val="00191F13"/>
    <w:rsid w:val="001937AE"/>
    <w:rsid w:val="001A61AD"/>
    <w:rsid w:val="001B7BA3"/>
    <w:rsid w:val="001C358D"/>
    <w:rsid w:val="001C4690"/>
    <w:rsid w:val="001C6EA9"/>
    <w:rsid w:val="001E4799"/>
    <w:rsid w:val="001F1AB1"/>
    <w:rsid w:val="00206ECE"/>
    <w:rsid w:val="002169FD"/>
    <w:rsid w:val="002227DB"/>
    <w:rsid w:val="00232700"/>
    <w:rsid w:val="00246217"/>
    <w:rsid w:val="00246D0B"/>
    <w:rsid w:val="00253984"/>
    <w:rsid w:val="00261469"/>
    <w:rsid w:val="0026491B"/>
    <w:rsid w:val="002745BE"/>
    <w:rsid w:val="00276ACA"/>
    <w:rsid w:val="002844E2"/>
    <w:rsid w:val="00296306"/>
    <w:rsid w:val="002B436D"/>
    <w:rsid w:val="002C45BC"/>
    <w:rsid w:val="002C7323"/>
    <w:rsid w:val="002D7A05"/>
    <w:rsid w:val="002E769D"/>
    <w:rsid w:val="002F247A"/>
    <w:rsid w:val="00311AD3"/>
    <w:rsid w:val="00330480"/>
    <w:rsid w:val="003327BD"/>
    <w:rsid w:val="003453CB"/>
    <w:rsid w:val="00351C7E"/>
    <w:rsid w:val="003530F0"/>
    <w:rsid w:val="00366A66"/>
    <w:rsid w:val="00373441"/>
    <w:rsid w:val="00377FE1"/>
    <w:rsid w:val="00395C42"/>
    <w:rsid w:val="00397BCB"/>
    <w:rsid w:val="003A6D64"/>
    <w:rsid w:val="003C5C07"/>
    <w:rsid w:val="003C6E5B"/>
    <w:rsid w:val="003D3785"/>
    <w:rsid w:val="003D52ED"/>
    <w:rsid w:val="003D62A2"/>
    <w:rsid w:val="003E1992"/>
    <w:rsid w:val="003F1D18"/>
    <w:rsid w:val="003F1E43"/>
    <w:rsid w:val="00400799"/>
    <w:rsid w:val="004014DA"/>
    <w:rsid w:val="00410026"/>
    <w:rsid w:val="004131E1"/>
    <w:rsid w:val="00417E87"/>
    <w:rsid w:val="00430982"/>
    <w:rsid w:val="00437682"/>
    <w:rsid w:val="00440F70"/>
    <w:rsid w:val="00442E45"/>
    <w:rsid w:val="00442EFA"/>
    <w:rsid w:val="00445598"/>
    <w:rsid w:val="00445DD2"/>
    <w:rsid w:val="00446C16"/>
    <w:rsid w:val="004520CC"/>
    <w:rsid w:val="00453570"/>
    <w:rsid w:val="00454E85"/>
    <w:rsid w:val="00454EBB"/>
    <w:rsid w:val="00455306"/>
    <w:rsid w:val="004705BB"/>
    <w:rsid w:val="00487CDD"/>
    <w:rsid w:val="00493C53"/>
    <w:rsid w:val="004A70E8"/>
    <w:rsid w:val="004B1748"/>
    <w:rsid w:val="004B330F"/>
    <w:rsid w:val="004C466C"/>
    <w:rsid w:val="004D5AAA"/>
    <w:rsid w:val="004D76D0"/>
    <w:rsid w:val="004E57A3"/>
    <w:rsid w:val="004F05F8"/>
    <w:rsid w:val="004F5168"/>
    <w:rsid w:val="005025F4"/>
    <w:rsid w:val="00506F89"/>
    <w:rsid w:val="005100F3"/>
    <w:rsid w:val="005274B3"/>
    <w:rsid w:val="00550191"/>
    <w:rsid w:val="00557FBE"/>
    <w:rsid w:val="00561686"/>
    <w:rsid w:val="00564863"/>
    <w:rsid w:val="00566825"/>
    <w:rsid w:val="0056777D"/>
    <w:rsid w:val="00571301"/>
    <w:rsid w:val="00582269"/>
    <w:rsid w:val="00593175"/>
    <w:rsid w:val="00597BED"/>
    <w:rsid w:val="005A246E"/>
    <w:rsid w:val="005A4A02"/>
    <w:rsid w:val="005B34D3"/>
    <w:rsid w:val="005B350D"/>
    <w:rsid w:val="005B5B62"/>
    <w:rsid w:val="005C15C2"/>
    <w:rsid w:val="005C20E2"/>
    <w:rsid w:val="005C74E0"/>
    <w:rsid w:val="005D4967"/>
    <w:rsid w:val="005D6A24"/>
    <w:rsid w:val="005D6B7F"/>
    <w:rsid w:val="005D6DC2"/>
    <w:rsid w:val="005E6DF2"/>
    <w:rsid w:val="005F0CCF"/>
    <w:rsid w:val="005F7B37"/>
    <w:rsid w:val="00600CB4"/>
    <w:rsid w:val="00611964"/>
    <w:rsid w:val="006139A6"/>
    <w:rsid w:val="00614F7C"/>
    <w:rsid w:val="00617128"/>
    <w:rsid w:val="00635246"/>
    <w:rsid w:val="00637E5D"/>
    <w:rsid w:val="0064176A"/>
    <w:rsid w:val="00660AA8"/>
    <w:rsid w:val="00661751"/>
    <w:rsid w:val="00671FC7"/>
    <w:rsid w:val="006805EC"/>
    <w:rsid w:val="00687EF6"/>
    <w:rsid w:val="00690398"/>
    <w:rsid w:val="00692301"/>
    <w:rsid w:val="006A6203"/>
    <w:rsid w:val="006C1773"/>
    <w:rsid w:val="006C6C3C"/>
    <w:rsid w:val="006D2D7F"/>
    <w:rsid w:val="006D61A1"/>
    <w:rsid w:val="006F5D55"/>
    <w:rsid w:val="00706453"/>
    <w:rsid w:val="00714D13"/>
    <w:rsid w:val="007217DB"/>
    <w:rsid w:val="0073222E"/>
    <w:rsid w:val="00747CD5"/>
    <w:rsid w:val="007511D3"/>
    <w:rsid w:val="00754773"/>
    <w:rsid w:val="007752A6"/>
    <w:rsid w:val="00781343"/>
    <w:rsid w:val="00781627"/>
    <w:rsid w:val="00783C47"/>
    <w:rsid w:val="00790045"/>
    <w:rsid w:val="00792ED6"/>
    <w:rsid w:val="007B0313"/>
    <w:rsid w:val="007B3772"/>
    <w:rsid w:val="007B778F"/>
    <w:rsid w:val="007C2297"/>
    <w:rsid w:val="007C4ED5"/>
    <w:rsid w:val="007E68F4"/>
    <w:rsid w:val="007F1980"/>
    <w:rsid w:val="007F5E53"/>
    <w:rsid w:val="0080331A"/>
    <w:rsid w:val="00807E67"/>
    <w:rsid w:val="00812B89"/>
    <w:rsid w:val="00825E4E"/>
    <w:rsid w:val="00850AA8"/>
    <w:rsid w:val="00854050"/>
    <w:rsid w:val="00855848"/>
    <w:rsid w:val="00862F4A"/>
    <w:rsid w:val="008712F7"/>
    <w:rsid w:val="00872604"/>
    <w:rsid w:val="008741FB"/>
    <w:rsid w:val="00893124"/>
    <w:rsid w:val="008A12C3"/>
    <w:rsid w:val="008A4C5B"/>
    <w:rsid w:val="008B31A7"/>
    <w:rsid w:val="008C3321"/>
    <w:rsid w:val="008D2CA2"/>
    <w:rsid w:val="008F6103"/>
    <w:rsid w:val="008F7C51"/>
    <w:rsid w:val="00901719"/>
    <w:rsid w:val="00904B8C"/>
    <w:rsid w:val="00911AD4"/>
    <w:rsid w:val="0092290A"/>
    <w:rsid w:val="00936C73"/>
    <w:rsid w:val="00942961"/>
    <w:rsid w:val="009524B6"/>
    <w:rsid w:val="00954CAB"/>
    <w:rsid w:val="00957A8D"/>
    <w:rsid w:val="009666AA"/>
    <w:rsid w:val="009667DA"/>
    <w:rsid w:val="0097204E"/>
    <w:rsid w:val="00974E7C"/>
    <w:rsid w:val="00985FD2"/>
    <w:rsid w:val="00991A17"/>
    <w:rsid w:val="009B43FE"/>
    <w:rsid w:val="009D001B"/>
    <w:rsid w:val="009D5905"/>
    <w:rsid w:val="009E041D"/>
    <w:rsid w:val="009E7A18"/>
    <w:rsid w:val="009F3C83"/>
    <w:rsid w:val="00A00B05"/>
    <w:rsid w:val="00A1526E"/>
    <w:rsid w:val="00A2016C"/>
    <w:rsid w:val="00A20C75"/>
    <w:rsid w:val="00A25B4D"/>
    <w:rsid w:val="00A2735B"/>
    <w:rsid w:val="00A4239B"/>
    <w:rsid w:val="00A43EB7"/>
    <w:rsid w:val="00A447D0"/>
    <w:rsid w:val="00A453BC"/>
    <w:rsid w:val="00A506D7"/>
    <w:rsid w:val="00A538AD"/>
    <w:rsid w:val="00A6542A"/>
    <w:rsid w:val="00A750F7"/>
    <w:rsid w:val="00A84E13"/>
    <w:rsid w:val="00A8580B"/>
    <w:rsid w:val="00A90516"/>
    <w:rsid w:val="00AA0FF8"/>
    <w:rsid w:val="00AA4496"/>
    <w:rsid w:val="00AB0C39"/>
    <w:rsid w:val="00AC474F"/>
    <w:rsid w:val="00AC5C4D"/>
    <w:rsid w:val="00AD0F11"/>
    <w:rsid w:val="00AE1A22"/>
    <w:rsid w:val="00AF01CA"/>
    <w:rsid w:val="00AF39EE"/>
    <w:rsid w:val="00AF5554"/>
    <w:rsid w:val="00AF5D85"/>
    <w:rsid w:val="00B05DF1"/>
    <w:rsid w:val="00B11406"/>
    <w:rsid w:val="00B138ED"/>
    <w:rsid w:val="00B23C98"/>
    <w:rsid w:val="00B2496E"/>
    <w:rsid w:val="00B2556D"/>
    <w:rsid w:val="00B36FF9"/>
    <w:rsid w:val="00B40EE1"/>
    <w:rsid w:val="00B4507A"/>
    <w:rsid w:val="00B56EC3"/>
    <w:rsid w:val="00B61F57"/>
    <w:rsid w:val="00B71529"/>
    <w:rsid w:val="00B83950"/>
    <w:rsid w:val="00B852C7"/>
    <w:rsid w:val="00B91C4F"/>
    <w:rsid w:val="00B925FA"/>
    <w:rsid w:val="00B97C60"/>
    <w:rsid w:val="00BB75BD"/>
    <w:rsid w:val="00BB7F43"/>
    <w:rsid w:val="00BB7F47"/>
    <w:rsid w:val="00BC30F3"/>
    <w:rsid w:val="00BC7AE3"/>
    <w:rsid w:val="00BF78C6"/>
    <w:rsid w:val="00C00965"/>
    <w:rsid w:val="00C03869"/>
    <w:rsid w:val="00C10B1E"/>
    <w:rsid w:val="00C14978"/>
    <w:rsid w:val="00C41E80"/>
    <w:rsid w:val="00C5109A"/>
    <w:rsid w:val="00C52EAA"/>
    <w:rsid w:val="00C55836"/>
    <w:rsid w:val="00C62E49"/>
    <w:rsid w:val="00C70E8D"/>
    <w:rsid w:val="00C71BFB"/>
    <w:rsid w:val="00C71E16"/>
    <w:rsid w:val="00C74321"/>
    <w:rsid w:val="00C75BD1"/>
    <w:rsid w:val="00C7739D"/>
    <w:rsid w:val="00C84564"/>
    <w:rsid w:val="00C97290"/>
    <w:rsid w:val="00CA33EC"/>
    <w:rsid w:val="00CA37BE"/>
    <w:rsid w:val="00CA54AB"/>
    <w:rsid w:val="00CA7E46"/>
    <w:rsid w:val="00CB1B65"/>
    <w:rsid w:val="00CB7503"/>
    <w:rsid w:val="00CB7A4C"/>
    <w:rsid w:val="00CC393F"/>
    <w:rsid w:val="00CD288D"/>
    <w:rsid w:val="00CD6F7E"/>
    <w:rsid w:val="00CD7CD5"/>
    <w:rsid w:val="00CE15FD"/>
    <w:rsid w:val="00CE5BFF"/>
    <w:rsid w:val="00CF35F0"/>
    <w:rsid w:val="00CF7D79"/>
    <w:rsid w:val="00D01E6D"/>
    <w:rsid w:val="00D10E19"/>
    <w:rsid w:val="00D10E8E"/>
    <w:rsid w:val="00D11FEB"/>
    <w:rsid w:val="00D32F87"/>
    <w:rsid w:val="00D33250"/>
    <w:rsid w:val="00D33C4C"/>
    <w:rsid w:val="00D55746"/>
    <w:rsid w:val="00D63271"/>
    <w:rsid w:val="00D6451D"/>
    <w:rsid w:val="00D666A8"/>
    <w:rsid w:val="00D7137F"/>
    <w:rsid w:val="00D8161C"/>
    <w:rsid w:val="00D83234"/>
    <w:rsid w:val="00D83C94"/>
    <w:rsid w:val="00D85A7B"/>
    <w:rsid w:val="00D9185B"/>
    <w:rsid w:val="00D93C95"/>
    <w:rsid w:val="00D97567"/>
    <w:rsid w:val="00DB24ED"/>
    <w:rsid w:val="00DC0DB6"/>
    <w:rsid w:val="00DC30DC"/>
    <w:rsid w:val="00DC4273"/>
    <w:rsid w:val="00DC5F36"/>
    <w:rsid w:val="00DC7450"/>
    <w:rsid w:val="00DD474A"/>
    <w:rsid w:val="00DD47B8"/>
    <w:rsid w:val="00DD5037"/>
    <w:rsid w:val="00DD60B4"/>
    <w:rsid w:val="00DF077C"/>
    <w:rsid w:val="00E13458"/>
    <w:rsid w:val="00E225A2"/>
    <w:rsid w:val="00E35A94"/>
    <w:rsid w:val="00E4195D"/>
    <w:rsid w:val="00E42A62"/>
    <w:rsid w:val="00E7159E"/>
    <w:rsid w:val="00E729DC"/>
    <w:rsid w:val="00E735FA"/>
    <w:rsid w:val="00E736E5"/>
    <w:rsid w:val="00E752F3"/>
    <w:rsid w:val="00E84E6E"/>
    <w:rsid w:val="00E874B9"/>
    <w:rsid w:val="00E935AA"/>
    <w:rsid w:val="00E94B49"/>
    <w:rsid w:val="00E97878"/>
    <w:rsid w:val="00EA04A5"/>
    <w:rsid w:val="00EA46C8"/>
    <w:rsid w:val="00EB1C5A"/>
    <w:rsid w:val="00ED0E2F"/>
    <w:rsid w:val="00ED35A3"/>
    <w:rsid w:val="00EE0C1B"/>
    <w:rsid w:val="00EE1F83"/>
    <w:rsid w:val="00EF40CA"/>
    <w:rsid w:val="00F07812"/>
    <w:rsid w:val="00F0790E"/>
    <w:rsid w:val="00F07E40"/>
    <w:rsid w:val="00F132D1"/>
    <w:rsid w:val="00F24BF7"/>
    <w:rsid w:val="00F338C8"/>
    <w:rsid w:val="00F40F66"/>
    <w:rsid w:val="00F51753"/>
    <w:rsid w:val="00F57BC4"/>
    <w:rsid w:val="00F57D45"/>
    <w:rsid w:val="00F63F80"/>
    <w:rsid w:val="00F87F9D"/>
    <w:rsid w:val="00F95A93"/>
    <w:rsid w:val="00FA1422"/>
    <w:rsid w:val="00FD2B42"/>
    <w:rsid w:val="00FD2E20"/>
    <w:rsid w:val="00FD3127"/>
    <w:rsid w:val="00FD496C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49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-57" w:right="-433"/>
      <w:jc w:val="both"/>
      <w:outlineLvl w:val="0"/>
    </w:pPr>
    <w:rPr>
      <w:rFonts w:ascii="Trebuchet MS" w:hAnsi="Trebuchet MS"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ind w:left="-57" w:right="-426"/>
      <w:jc w:val="both"/>
      <w:outlineLvl w:val="1"/>
    </w:pPr>
    <w:rPr>
      <w:rFonts w:ascii="Trebuchet MS" w:hAnsi="Trebuchet MS"/>
      <w:i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ind w:left="-57" w:right="-433" w:firstLine="709"/>
      <w:jc w:val="both"/>
      <w:outlineLvl w:val="2"/>
    </w:pPr>
    <w:rPr>
      <w:rFonts w:ascii="Trebuchet MS" w:hAnsi="Trebuchet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Listepuces">
    <w:name w:val="List Bullet"/>
    <w:basedOn w:val="Normal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F-TextePAO">
    <w:name w:val="F-Texte PAO"/>
    <w:next w:val="G-EnumrationPAO"/>
    <w:link w:val="F-TextePAOCar"/>
    <w:rsid w:val="00F24BF7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G-EnumrationPAO">
    <w:name w:val="G-Enumération PAO"/>
    <w:basedOn w:val="F-TextePAO"/>
    <w:next w:val="F-TextePAO"/>
    <w:rsid w:val="007B778F"/>
    <w:pPr>
      <w:spacing w:before="100"/>
      <w:ind w:left="709" w:hanging="142"/>
    </w:pPr>
  </w:style>
  <w:style w:type="paragraph" w:customStyle="1" w:styleId="B-TITREPAO">
    <w:name w:val="B-TITRE PAO"/>
    <w:next w:val="Normal"/>
    <w:link w:val="B-TITREPAOCar"/>
    <w:rsid w:val="000575CD"/>
    <w:pPr>
      <w:widowControl w:val="0"/>
      <w:spacing w:before="1000"/>
      <w:jc w:val="both"/>
    </w:pPr>
    <w:rPr>
      <w:rFonts w:ascii="Century Gothic" w:eastAsia="Times" w:hAnsi="Century Gothic"/>
      <w:noProof/>
      <w:color w:val="9A141B"/>
      <w:w w:val="105"/>
      <w:sz w:val="32"/>
    </w:rPr>
  </w:style>
  <w:style w:type="paragraph" w:customStyle="1" w:styleId="A-CHAPITREPAO">
    <w:name w:val="A-CHAPITRE PAO"/>
    <w:basedOn w:val="Normal"/>
    <w:next w:val="B-TITREPAO"/>
    <w:rsid w:val="007A0A9F"/>
    <w:pPr>
      <w:spacing w:before="400"/>
    </w:pPr>
    <w:rPr>
      <w:rFonts w:ascii="Century Gothic" w:eastAsia="Times" w:hAnsi="Century Gothic"/>
      <w:color w:val="333333"/>
      <w:w w:val="105"/>
      <w:sz w:val="32"/>
      <w:szCs w:val="20"/>
    </w:rPr>
  </w:style>
  <w:style w:type="paragraph" w:customStyle="1" w:styleId="C-Sous-Titre1PAO">
    <w:name w:val="C-Sous-Titre 1 PAO"/>
    <w:next w:val="Normal"/>
    <w:rsid w:val="00377FE1"/>
    <w:pPr>
      <w:widowControl w:val="0"/>
      <w:spacing w:before="284" w:line="240" w:lineRule="exact"/>
      <w:ind w:left="567"/>
      <w:jc w:val="both"/>
    </w:pPr>
    <w:rPr>
      <w:rFonts w:ascii="Century Gothic" w:eastAsia="Times" w:hAnsi="Century Gothic"/>
      <w:noProof/>
      <w:color w:val="9A141B"/>
      <w:sz w:val="24"/>
    </w:rPr>
  </w:style>
  <w:style w:type="table" w:styleId="Grilledutableau">
    <w:name w:val="Table Grid"/>
    <w:basedOn w:val="TableauNormal"/>
    <w:rsid w:val="00BC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pPr>
      <w:ind w:left="-57" w:right="-433" w:firstLine="57"/>
      <w:jc w:val="both"/>
    </w:pPr>
    <w:rPr>
      <w:rFonts w:ascii="Trebuchet MS" w:hAnsi="Trebuchet MS"/>
      <w:sz w:val="20"/>
    </w:rPr>
  </w:style>
  <w:style w:type="paragraph" w:styleId="Corpsdetexte">
    <w:name w:val="Body Text"/>
    <w:basedOn w:val="Normal"/>
    <w:link w:val="CorpsdetexteCar"/>
    <w:pPr>
      <w:ind w:right="-433"/>
      <w:jc w:val="both"/>
    </w:pPr>
    <w:rPr>
      <w:rFonts w:ascii="Trebuchet MS" w:hAnsi="Trebuchet MS"/>
      <w:sz w:val="20"/>
    </w:rPr>
  </w:style>
  <w:style w:type="paragraph" w:customStyle="1" w:styleId="D-Sous-SousTitre2PAO">
    <w:name w:val="D-Sous-Sous Titre 2 PAO"/>
    <w:basedOn w:val="F-TextePAO"/>
    <w:next w:val="E-Sous-SousTitre3PAO"/>
    <w:rsid w:val="007A0A9F"/>
    <w:pPr>
      <w:spacing w:before="80"/>
    </w:pPr>
    <w:rPr>
      <w:rFonts w:ascii="Century Gothic" w:hAnsi="Century Gothic"/>
      <w:color w:val="5BAC35"/>
    </w:rPr>
  </w:style>
  <w:style w:type="paragraph" w:customStyle="1" w:styleId="E-Sous-SousTitre3PAO">
    <w:name w:val="E-Sous-Sous Titre 3 PAO"/>
    <w:basedOn w:val="F-TextePAO"/>
    <w:next w:val="G-EnumrationPAO"/>
    <w:rsid w:val="00911AD4"/>
  </w:style>
  <w:style w:type="character" w:customStyle="1" w:styleId="CorpsdetexteCar">
    <w:name w:val="Corps de texte Car"/>
    <w:link w:val="Corpsdetexte"/>
    <w:rsid w:val="00902BF7"/>
    <w:rPr>
      <w:rFonts w:ascii="Trebuchet MS" w:hAnsi="Trebuchet MS"/>
      <w:szCs w:val="24"/>
      <w:lang w:val="fr-FR" w:eastAsia="fr-FR" w:bidi="ar-SA"/>
    </w:rPr>
  </w:style>
  <w:style w:type="character" w:customStyle="1" w:styleId="H-Puce">
    <w:name w:val="H-Puce"/>
    <w:rsid w:val="00511A79"/>
    <w:rPr>
      <w:rFonts w:ascii="Wingdings" w:hAnsi="Wingdings"/>
      <w:dstrike w:val="0"/>
      <w:color w:val="5BAC35"/>
      <w:sz w:val="14"/>
      <w:vertAlign w:val="baseline"/>
    </w:rPr>
  </w:style>
  <w:style w:type="character" w:customStyle="1" w:styleId="B-TITREPAOCar">
    <w:name w:val="B-TITRE PAO Car"/>
    <w:link w:val="B-TITREPAO"/>
    <w:rsid w:val="000575CD"/>
    <w:rPr>
      <w:rFonts w:ascii="Century Gothic" w:eastAsia="Times" w:hAnsi="Century Gothic"/>
      <w:noProof/>
      <w:color w:val="9A141B"/>
      <w:w w:val="105"/>
      <w:sz w:val="32"/>
    </w:rPr>
  </w:style>
  <w:style w:type="character" w:customStyle="1" w:styleId="F-TextePAOCar">
    <w:name w:val="F-Texte PAO Car"/>
    <w:link w:val="F-TextePAO"/>
    <w:rsid w:val="00F24BF7"/>
    <w:rPr>
      <w:rFonts w:ascii="Trebuchet MS" w:eastAsia="Times" w:hAnsi="Trebuchet MS"/>
      <w:sz w:val="18"/>
    </w:rPr>
  </w:style>
  <w:style w:type="paragraph" w:styleId="Textedebulles">
    <w:name w:val="Balloon Text"/>
    <w:basedOn w:val="Normal"/>
    <w:semiHidden/>
    <w:rsid w:val="008F6103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C15C2"/>
    <w:pPr>
      <w:ind w:left="720"/>
      <w:contextualSpacing/>
    </w:pPr>
    <w:rPr>
      <w:rFonts w:ascii="Cambria" w:eastAsia="MS ??" w:hAnsi="Cambria"/>
    </w:rPr>
  </w:style>
  <w:style w:type="character" w:customStyle="1" w:styleId="En-tteCar">
    <w:name w:val="En-tête Car"/>
    <w:link w:val="En-tte"/>
    <w:locked/>
    <w:rsid w:val="005C15C2"/>
    <w:rPr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5C15C2"/>
    <w:rPr>
      <w:sz w:val="24"/>
      <w:szCs w:val="24"/>
    </w:rPr>
  </w:style>
  <w:style w:type="character" w:customStyle="1" w:styleId="NotedebasdepageCar">
    <w:name w:val="Note de bas de page Car"/>
    <w:link w:val="Notedebasdepage"/>
    <w:semiHidden/>
    <w:locked/>
    <w:rsid w:val="00377FE1"/>
  </w:style>
  <w:style w:type="paragraph" w:styleId="Corpsdetexte2">
    <w:name w:val="Body Text 2"/>
    <w:basedOn w:val="Normal"/>
    <w:link w:val="Corpsdetexte2Car"/>
    <w:rsid w:val="00854050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854050"/>
    <w:rPr>
      <w:sz w:val="24"/>
      <w:szCs w:val="24"/>
    </w:rPr>
  </w:style>
  <w:style w:type="paragraph" w:customStyle="1" w:styleId="Style1">
    <w:name w:val="Style1"/>
    <w:basedOn w:val="Normal"/>
    <w:rsid w:val="00854050"/>
    <w:pPr>
      <w:autoSpaceDE w:val="0"/>
      <w:autoSpaceDN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49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-57" w:right="-433"/>
      <w:jc w:val="both"/>
      <w:outlineLvl w:val="0"/>
    </w:pPr>
    <w:rPr>
      <w:rFonts w:ascii="Trebuchet MS" w:hAnsi="Trebuchet MS"/>
      <w:sz w:val="20"/>
      <w:u w:val="single"/>
    </w:rPr>
  </w:style>
  <w:style w:type="paragraph" w:styleId="Titre2">
    <w:name w:val="heading 2"/>
    <w:basedOn w:val="Normal"/>
    <w:next w:val="Normal"/>
    <w:qFormat/>
    <w:pPr>
      <w:keepNext/>
      <w:ind w:left="-57" w:right="-426"/>
      <w:jc w:val="both"/>
      <w:outlineLvl w:val="1"/>
    </w:pPr>
    <w:rPr>
      <w:rFonts w:ascii="Trebuchet MS" w:hAnsi="Trebuchet MS"/>
      <w:i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ind w:left="-57" w:right="-433" w:firstLine="709"/>
      <w:jc w:val="both"/>
      <w:outlineLvl w:val="2"/>
    </w:pPr>
    <w:rPr>
      <w:rFonts w:ascii="Trebuchet MS" w:hAnsi="Trebuchet MS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Listepuces">
    <w:name w:val="List Bullet"/>
    <w:basedOn w:val="Normal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F-TextePAO">
    <w:name w:val="F-Texte PAO"/>
    <w:next w:val="G-EnumrationPAO"/>
    <w:link w:val="F-TextePAOCar"/>
    <w:rsid w:val="00F24BF7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G-EnumrationPAO">
    <w:name w:val="G-Enumération PAO"/>
    <w:basedOn w:val="F-TextePAO"/>
    <w:next w:val="F-TextePAO"/>
    <w:rsid w:val="007B778F"/>
    <w:pPr>
      <w:spacing w:before="100"/>
      <w:ind w:left="709" w:hanging="142"/>
    </w:pPr>
  </w:style>
  <w:style w:type="paragraph" w:customStyle="1" w:styleId="B-TITREPAO">
    <w:name w:val="B-TITRE PAO"/>
    <w:next w:val="Normal"/>
    <w:link w:val="B-TITREPAOCar"/>
    <w:rsid w:val="000575CD"/>
    <w:pPr>
      <w:widowControl w:val="0"/>
      <w:spacing w:before="1000"/>
      <w:jc w:val="both"/>
    </w:pPr>
    <w:rPr>
      <w:rFonts w:ascii="Century Gothic" w:eastAsia="Times" w:hAnsi="Century Gothic"/>
      <w:noProof/>
      <w:color w:val="9A141B"/>
      <w:w w:val="105"/>
      <w:sz w:val="32"/>
    </w:rPr>
  </w:style>
  <w:style w:type="paragraph" w:customStyle="1" w:styleId="A-CHAPITREPAO">
    <w:name w:val="A-CHAPITRE PAO"/>
    <w:basedOn w:val="Normal"/>
    <w:next w:val="B-TITREPAO"/>
    <w:rsid w:val="007A0A9F"/>
    <w:pPr>
      <w:spacing w:before="400"/>
    </w:pPr>
    <w:rPr>
      <w:rFonts w:ascii="Century Gothic" w:eastAsia="Times" w:hAnsi="Century Gothic"/>
      <w:color w:val="333333"/>
      <w:w w:val="105"/>
      <w:sz w:val="32"/>
      <w:szCs w:val="20"/>
    </w:rPr>
  </w:style>
  <w:style w:type="paragraph" w:customStyle="1" w:styleId="C-Sous-Titre1PAO">
    <w:name w:val="C-Sous-Titre 1 PAO"/>
    <w:next w:val="Normal"/>
    <w:rsid w:val="00377FE1"/>
    <w:pPr>
      <w:widowControl w:val="0"/>
      <w:spacing w:before="284" w:line="240" w:lineRule="exact"/>
      <w:ind w:left="567"/>
      <w:jc w:val="both"/>
    </w:pPr>
    <w:rPr>
      <w:rFonts w:ascii="Century Gothic" w:eastAsia="Times" w:hAnsi="Century Gothic"/>
      <w:noProof/>
      <w:color w:val="9A141B"/>
      <w:sz w:val="24"/>
    </w:rPr>
  </w:style>
  <w:style w:type="table" w:styleId="Grilledutableau">
    <w:name w:val="Table Grid"/>
    <w:basedOn w:val="TableauNormal"/>
    <w:rsid w:val="00BC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pPr>
      <w:ind w:left="-57" w:right="-433" w:firstLine="57"/>
      <w:jc w:val="both"/>
    </w:pPr>
    <w:rPr>
      <w:rFonts w:ascii="Trebuchet MS" w:hAnsi="Trebuchet MS"/>
      <w:sz w:val="20"/>
    </w:rPr>
  </w:style>
  <w:style w:type="paragraph" w:styleId="Corpsdetexte">
    <w:name w:val="Body Text"/>
    <w:basedOn w:val="Normal"/>
    <w:link w:val="CorpsdetexteCar"/>
    <w:pPr>
      <w:ind w:right="-433"/>
      <w:jc w:val="both"/>
    </w:pPr>
    <w:rPr>
      <w:rFonts w:ascii="Trebuchet MS" w:hAnsi="Trebuchet MS"/>
      <w:sz w:val="20"/>
    </w:rPr>
  </w:style>
  <w:style w:type="paragraph" w:customStyle="1" w:styleId="D-Sous-SousTitre2PAO">
    <w:name w:val="D-Sous-Sous Titre 2 PAO"/>
    <w:basedOn w:val="F-TextePAO"/>
    <w:next w:val="E-Sous-SousTitre3PAO"/>
    <w:rsid w:val="007A0A9F"/>
    <w:pPr>
      <w:spacing w:before="80"/>
    </w:pPr>
    <w:rPr>
      <w:rFonts w:ascii="Century Gothic" w:hAnsi="Century Gothic"/>
      <w:color w:val="5BAC35"/>
    </w:rPr>
  </w:style>
  <w:style w:type="paragraph" w:customStyle="1" w:styleId="E-Sous-SousTitre3PAO">
    <w:name w:val="E-Sous-Sous Titre 3 PAO"/>
    <w:basedOn w:val="F-TextePAO"/>
    <w:next w:val="G-EnumrationPAO"/>
    <w:rsid w:val="00911AD4"/>
  </w:style>
  <w:style w:type="character" w:customStyle="1" w:styleId="CorpsdetexteCar">
    <w:name w:val="Corps de texte Car"/>
    <w:link w:val="Corpsdetexte"/>
    <w:rsid w:val="00902BF7"/>
    <w:rPr>
      <w:rFonts w:ascii="Trebuchet MS" w:hAnsi="Trebuchet MS"/>
      <w:szCs w:val="24"/>
      <w:lang w:val="fr-FR" w:eastAsia="fr-FR" w:bidi="ar-SA"/>
    </w:rPr>
  </w:style>
  <w:style w:type="character" w:customStyle="1" w:styleId="H-Puce">
    <w:name w:val="H-Puce"/>
    <w:rsid w:val="00511A79"/>
    <w:rPr>
      <w:rFonts w:ascii="Wingdings" w:hAnsi="Wingdings"/>
      <w:dstrike w:val="0"/>
      <w:color w:val="5BAC35"/>
      <w:sz w:val="14"/>
      <w:vertAlign w:val="baseline"/>
    </w:rPr>
  </w:style>
  <w:style w:type="character" w:customStyle="1" w:styleId="B-TITREPAOCar">
    <w:name w:val="B-TITRE PAO Car"/>
    <w:link w:val="B-TITREPAO"/>
    <w:rsid w:val="000575CD"/>
    <w:rPr>
      <w:rFonts w:ascii="Century Gothic" w:eastAsia="Times" w:hAnsi="Century Gothic"/>
      <w:noProof/>
      <w:color w:val="9A141B"/>
      <w:w w:val="105"/>
      <w:sz w:val="32"/>
    </w:rPr>
  </w:style>
  <w:style w:type="character" w:customStyle="1" w:styleId="F-TextePAOCar">
    <w:name w:val="F-Texte PAO Car"/>
    <w:link w:val="F-TextePAO"/>
    <w:rsid w:val="00F24BF7"/>
    <w:rPr>
      <w:rFonts w:ascii="Trebuchet MS" w:eastAsia="Times" w:hAnsi="Trebuchet MS"/>
      <w:sz w:val="18"/>
    </w:rPr>
  </w:style>
  <w:style w:type="paragraph" w:styleId="Textedebulles">
    <w:name w:val="Balloon Text"/>
    <w:basedOn w:val="Normal"/>
    <w:semiHidden/>
    <w:rsid w:val="008F6103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C15C2"/>
    <w:pPr>
      <w:ind w:left="720"/>
      <w:contextualSpacing/>
    </w:pPr>
    <w:rPr>
      <w:rFonts w:ascii="Cambria" w:eastAsia="MS ??" w:hAnsi="Cambria"/>
    </w:rPr>
  </w:style>
  <w:style w:type="character" w:customStyle="1" w:styleId="En-tteCar">
    <w:name w:val="En-tête Car"/>
    <w:link w:val="En-tte"/>
    <w:locked/>
    <w:rsid w:val="005C15C2"/>
    <w:rPr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5C15C2"/>
    <w:rPr>
      <w:sz w:val="24"/>
      <w:szCs w:val="24"/>
    </w:rPr>
  </w:style>
  <w:style w:type="character" w:customStyle="1" w:styleId="NotedebasdepageCar">
    <w:name w:val="Note de bas de page Car"/>
    <w:link w:val="Notedebasdepage"/>
    <w:semiHidden/>
    <w:locked/>
    <w:rsid w:val="00377FE1"/>
  </w:style>
  <w:style w:type="paragraph" w:styleId="Corpsdetexte2">
    <w:name w:val="Body Text 2"/>
    <w:basedOn w:val="Normal"/>
    <w:link w:val="Corpsdetexte2Car"/>
    <w:rsid w:val="00854050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854050"/>
    <w:rPr>
      <w:sz w:val="24"/>
      <w:szCs w:val="24"/>
    </w:rPr>
  </w:style>
  <w:style w:type="paragraph" w:customStyle="1" w:styleId="Style1">
    <w:name w:val="Style1"/>
    <w:basedOn w:val="Normal"/>
    <w:rsid w:val="00854050"/>
    <w:pPr>
      <w:autoSpaceDE w:val="0"/>
      <w:autoSpaceDN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8" ma:contentTypeDescription="Crée un document." ma:contentTypeScope="" ma:versionID="eacd225fad5b7a7eb6d52cfab1748d5f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d881266cf6834070d0b3185b42b9f5e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0C132-16BF-4CE3-BD96-773B04ABAD51}"/>
</file>

<file path=customXml/itemProps2.xml><?xml version="1.0" encoding="utf-8"?>
<ds:datastoreItem xmlns:ds="http://schemas.openxmlformats.org/officeDocument/2006/customXml" ds:itemID="{0A42F99A-304F-497C-9F8D-428AB5889C30}"/>
</file>

<file path=customXml/itemProps3.xml><?xml version="1.0" encoding="utf-8"?>
<ds:datastoreItem xmlns:ds="http://schemas.openxmlformats.org/officeDocument/2006/customXml" ds:itemID="{7664D037-7202-4F4F-98AE-F7CDB3E32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1410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AGENCE D’ÉVALUATION DE L’ENSEIGNEMENT SUPERIEUR</vt:lpstr>
    </vt:vector>
  </TitlesOfParts>
  <Company>Ministere de l'Education Nationale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AGENCE D’ÉVALUATION DE L’ENSEIGNEMENT SUPERIEUR</dc:title>
  <dc:creator>Sandrine Leboucher</dc:creator>
  <cp:lastModifiedBy>NDospital</cp:lastModifiedBy>
  <cp:revision>6</cp:revision>
  <cp:lastPrinted>2014-12-03T16:54:00Z</cp:lastPrinted>
  <dcterms:created xsi:type="dcterms:W3CDTF">2016-11-10T09:43:00Z</dcterms:created>
  <dcterms:modified xsi:type="dcterms:W3CDTF">2016-11-10T16:13:00Z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